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517" w:rsidRPr="00E53181" w:rsidRDefault="008F0517" w:rsidP="00E53181">
      <w:pPr>
        <w:jc w:val="center"/>
        <w:rPr>
          <w:b/>
          <w:sz w:val="28"/>
          <w:szCs w:val="28"/>
        </w:rPr>
      </w:pPr>
      <w:r w:rsidRPr="00E53181">
        <w:rPr>
          <w:b/>
          <w:sz w:val="28"/>
          <w:szCs w:val="28"/>
        </w:rPr>
        <w:t>НЕГОСУДАРСТВЕННОЕ ОБРАЗОВАТЕЛЬНОЕ УЧРЕЖДЕНИЕ</w:t>
      </w:r>
    </w:p>
    <w:p w:rsidR="008F0517" w:rsidRPr="00E53181" w:rsidRDefault="008F0517" w:rsidP="00E53181">
      <w:pPr>
        <w:jc w:val="center"/>
        <w:rPr>
          <w:b/>
          <w:sz w:val="28"/>
          <w:szCs w:val="28"/>
        </w:rPr>
      </w:pPr>
      <w:r w:rsidRPr="00E53181">
        <w:rPr>
          <w:b/>
          <w:sz w:val="28"/>
          <w:szCs w:val="28"/>
        </w:rPr>
        <w:t>ВЫСШЕГО ПРОФЕССИОНАЛЬНОГО ОБРАЗОВАНИЯ</w:t>
      </w:r>
    </w:p>
    <w:p w:rsidR="008F0517" w:rsidRPr="00E53181" w:rsidRDefault="008F0517" w:rsidP="00E53181">
      <w:pPr>
        <w:jc w:val="center"/>
        <w:rPr>
          <w:b/>
          <w:sz w:val="28"/>
          <w:szCs w:val="28"/>
        </w:rPr>
      </w:pPr>
      <w:r w:rsidRPr="00E53181">
        <w:rPr>
          <w:b/>
          <w:sz w:val="28"/>
          <w:szCs w:val="28"/>
        </w:rPr>
        <w:t>«САНКТ-ПЕТЕРБУРГСКИЙ</w:t>
      </w:r>
    </w:p>
    <w:p w:rsidR="008F0517" w:rsidRPr="00E53181" w:rsidRDefault="008F0517" w:rsidP="00E53181">
      <w:pPr>
        <w:jc w:val="center"/>
        <w:rPr>
          <w:b/>
          <w:sz w:val="28"/>
          <w:szCs w:val="28"/>
        </w:rPr>
      </w:pPr>
      <w:r w:rsidRPr="00E53181">
        <w:rPr>
          <w:b/>
          <w:sz w:val="28"/>
          <w:szCs w:val="28"/>
        </w:rPr>
        <w:t>ГУМАНИТАРНЫЙ УНИВЕРСИТЕТ ПРОФСОЮЗОВ»</w:t>
      </w:r>
    </w:p>
    <w:p w:rsidR="008F0517" w:rsidRPr="00E53181" w:rsidRDefault="008F0517" w:rsidP="00E53181">
      <w:pPr>
        <w:rPr>
          <w:b/>
          <w:sz w:val="28"/>
          <w:szCs w:val="28"/>
        </w:rPr>
      </w:pPr>
    </w:p>
    <w:p w:rsidR="008F0517" w:rsidRDefault="008F0517" w:rsidP="00E53181">
      <w:pPr>
        <w:jc w:val="center"/>
        <w:rPr>
          <w:b/>
          <w:sz w:val="28"/>
          <w:szCs w:val="28"/>
        </w:rPr>
      </w:pPr>
      <w:r w:rsidRPr="00E53181">
        <w:rPr>
          <w:sz w:val="28"/>
          <w:szCs w:val="28"/>
        </w:rPr>
        <w:t>Кафедра</w:t>
      </w:r>
      <w:r>
        <w:rPr>
          <w:b/>
          <w:sz w:val="28"/>
          <w:szCs w:val="28"/>
        </w:rPr>
        <w:t xml:space="preserve"> Экономики и управления</w:t>
      </w:r>
    </w:p>
    <w:p w:rsidR="008F0517" w:rsidRPr="00843637" w:rsidRDefault="008F0517" w:rsidP="00E53181">
      <w:pPr>
        <w:jc w:val="center"/>
      </w:pPr>
      <w:r w:rsidRPr="00843637">
        <w:t>(полное наименование кафедры)</w:t>
      </w:r>
    </w:p>
    <w:p w:rsidR="008F0517" w:rsidRDefault="008F0517" w:rsidP="00E53181">
      <w:pPr>
        <w:ind w:left="5103"/>
        <w:jc w:val="right"/>
        <w:rPr>
          <w:sz w:val="28"/>
          <w:szCs w:val="28"/>
        </w:rPr>
      </w:pPr>
    </w:p>
    <w:p w:rsidR="008F0517" w:rsidRDefault="008F0517" w:rsidP="00E53181">
      <w:pPr>
        <w:ind w:left="5103"/>
        <w:jc w:val="right"/>
        <w:rPr>
          <w:sz w:val="28"/>
          <w:szCs w:val="28"/>
        </w:rPr>
      </w:pPr>
    </w:p>
    <w:p w:rsidR="008F0517" w:rsidRPr="00E53181" w:rsidRDefault="008F0517" w:rsidP="00E53181">
      <w:pPr>
        <w:ind w:left="5103"/>
        <w:jc w:val="right"/>
        <w:rPr>
          <w:sz w:val="28"/>
          <w:szCs w:val="28"/>
        </w:rPr>
      </w:pPr>
    </w:p>
    <w:p w:rsidR="008F0517" w:rsidRPr="004A2E50" w:rsidRDefault="008F0517" w:rsidP="00E53181">
      <w:pPr>
        <w:ind w:left="5103"/>
        <w:jc w:val="right"/>
        <w:rPr>
          <w:sz w:val="28"/>
          <w:szCs w:val="28"/>
        </w:rPr>
      </w:pPr>
      <w:r w:rsidRPr="004A2E50">
        <w:rPr>
          <w:sz w:val="28"/>
          <w:szCs w:val="28"/>
        </w:rPr>
        <w:t xml:space="preserve">     УТВЕРЖДЕНО</w:t>
      </w:r>
    </w:p>
    <w:p w:rsidR="008F0517" w:rsidRPr="004A2E50" w:rsidRDefault="008F0517" w:rsidP="00E53181">
      <w:pPr>
        <w:ind w:left="5103"/>
        <w:jc w:val="right"/>
        <w:rPr>
          <w:sz w:val="28"/>
          <w:szCs w:val="28"/>
        </w:rPr>
      </w:pPr>
      <w:r w:rsidRPr="004A2E50">
        <w:rPr>
          <w:sz w:val="28"/>
          <w:szCs w:val="28"/>
        </w:rPr>
        <w:t>на заседании кафедры</w:t>
      </w:r>
    </w:p>
    <w:p w:rsidR="008F0517" w:rsidRPr="004A2E50" w:rsidRDefault="008F0517" w:rsidP="00E53181">
      <w:pPr>
        <w:ind w:left="5103"/>
        <w:jc w:val="right"/>
        <w:rPr>
          <w:sz w:val="28"/>
          <w:szCs w:val="28"/>
        </w:rPr>
      </w:pPr>
    </w:p>
    <w:p w:rsidR="008F0517" w:rsidRPr="004A2E50" w:rsidRDefault="008F0517" w:rsidP="00B33024">
      <w:pPr>
        <w:ind w:firstLine="709"/>
        <w:jc w:val="right"/>
        <w:rPr>
          <w:b/>
          <w:sz w:val="28"/>
          <w:szCs w:val="28"/>
          <w:lang w:eastAsia="en-US"/>
        </w:rPr>
      </w:pPr>
      <w:r w:rsidRPr="004A2E50">
        <w:rPr>
          <w:sz w:val="28"/>
          <w:szCs w:val="28"/>
        </w:rPr>
        <w:t>Протокол № 3 от 18.10. 2023</w:t>
      </w:r>
    </w:p>
    <w:p w:rsidR="008F0517" w:rsidRPr="004A2E50" w:rsidRDefault="008F0517" w:rsidP="000931AA">
      <w:pPr>
        <w:ind w:firstLine="709"/>
        <w:jc w:val="right"/>
        <w:rPr>
          <w:b/>
          <w:sz w:val="28"/>
          <w:szCs w:val="28"/>
          <w:lang w:eastAsia="en-US"/>
        </w:rPr>
      </w:pPr>
    </w:p>
    <w:p w:rsidR="008F0517" w:rsidRPr="00E53181" w:rsidRDefault="008F0517" w:rsidP="000931AA">
      <w:pPr>
        <w:ind w:firstLine="709"/>
        <w:jc w:val="right"/>
        <w:rPr>
          <w:b/>
          <w:sz w:val="28"/>
          <w:szCs w:val="28"/>
          <w:lang w:eastAsia="en-US"/>
        </w:rPr>
      </w:pPr>
    </w:p>
    <w:p w:rsidR="008F0517" w:rsidRPr="00E53181" w:rsidRDefault="008F0517" w:rsidP="00E53181">
      <w:pPr>
        <w:ind w:firstLine="709"/>
        <w:jc w:val="right"/>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Default="008F0517" w:rsidP="00E53181">
      <w:pPr>
        <w:ind w:firstLine="709"/>
        <w:rPr>
          <w:b/>
          <w:sz w:val="28"/>
          <w:szCs w:val="28"/>
          <w:lang w:eastAsia="en-US"/>
        </w:rPr>
      </w:pPr>
    </w:p>
    <w:p w:rsidR="008F0517" w:rsidRDefault="008F0517" w:rsidP="00E53181">
      <w:pPr>
        <w:jc w:val="center"/>
        <w:rPr>
          <w:b/>
          <w:sz w:val="28"/>
          <w:szCs w:val="28"/>
          <w:lang w:eastAsia="en-US"/>
        </w:rPr>
      </w:pPr>
      <w:r>
        <w:rPr>
          <w:b/>
          <w:sz w:val="28"/>
          <w:szCs w:val="28"/>
          <w:lang w:eastAsia="en-US"/>
        </w:rPr>
        <w:t>ФОНД ОЦЕНОЧНЫХ СРЕДСТВ ПО ДИСЦИПЛИНЕ</w:t>
      </w:r>
    </w:p>
    <w:p w:rsidR="008F0517" w:rsidRDefault="008F0517" w:rsidP="00E53181">
      <w:pPr>
        <w:jc w:val="center"/>
        <w:rPr>
          <w:b/>
          <w:sz w:val="28"/>
          <w:szCs w:val="28"/>
          <w:lang w:eastAsia="en-US"/>
        </w:rPr>
      </w:pPr>
    </w:p>
    <w:p w:rsidR="008F0517" w:rsidRDefault="008F0517" w:rsidP="002A3061">
      <w:pPr>
        <w:jc w:val="center"/>
        <w:rPr>
          <w:b/>
          <w:sz w:val="28"/>
        </w:rPr>
      </w:pPr>
      <w:r>
        <w:rPr>
          <w:b/>
          <w:sz w:val="28"/>
        </w:rPr>
        <w:t>БУХГАЛТЕРСКИЙ УЧЕТ</w:t>
      </w:r>
    </w:p>
    <w:p w:rsidR="008F0517" w:rsidRPr="00E53181" w:rsidRDefault="008F0517" w:rsidP="00E53181">
      <w:pPr>
        <w:jc w:val="center"/>
        <w:rPr>
          <w:sz w:val="28"/>
          <w:szCs w:val="28"/>
          <w:lang w:eastAsia="en-US"/>
        </w:rPr>
      </w:pPr>
    </w:p>
    <w:p w:rsidR="008F0517" w:rsidRPr="005D1B6C" w:rsidRDefault="008F0517" w:rsidP="00F96707">
      <w:pPr>
        <w:jc w:val="center"/>
        <w:rPr>
          <w:color w:val="000000"/>
          <w:sz w:val="28"/>
          <w:szCs w:val="28"/>
        </w:rPr>
      </w:pPr>
      <w:r w:rsidRPr="005D1B6C">
        <w:rPr>
          <w:b/>
          <w:bCs/>
          <w:color w:val="000000"/>
          <w:sz w:val="28"/>
          <w:szCs w:val="28"/>
        </w:rPr>
        <w:t>09.03.03 Прикладная информатика</w:t>
      </w:r>
    </w:p>
    <w:p w:rsidR="008F0517" w:rsidRDefault="008F0517" w:rsidP="00341617">
      <w:pPr>
        <w:jc w:val="center"/>
        <w:rPr>
          <w:sz w:val="28"/>
          <w:szCs w:val="28"/>
        </w:rPr>
      </w:pPr>
    </w:p>
    <w:p w:rsidR="008F0517" w:rsidRDefault="008F0517" w:rsidP="00341617">
      <w:pPr>
        <w:jc w:val="center"/>
        <w:rPr>
          <w:sz w:val="28"/>
          <w:szCs w:val="28"/>
        </w:rPr>
      </w:pPr>
    </w:p>
    <w:p w:rsidR="008F0517" w:rsidRPr="007C09F0" w:rsidRDefault="008F0517" w:rsidP="00341617">
      <w:pPr>
        <w:jc w:val="center"/>
        <w:rPr>
          <w:sz w:val="28"/>
          <w:szCs w:val="28"/>
        </w:rPr>
      </w:pPr>
    </w:p>
    <w:p w:rsidR="008F0517" w:rsidRPr="007C09F0" w:rsidRDefault="008F0517" w:rsidP="00341617">
      <w:pPr>
        <w:jc w:val="center"/>
        <w:rPr>
          <w:sz w:val="28"/>
          <w:szCs w:val="28"/>
        </w:rPr>
      </w:pPr>
      <w:r w:rsidRPr="007C09F0">
        <w:rPr>
          <w:sz w:val="28"/>
          <w:szCs w:val="28"/>
        </w:rPr>
        <w:t>Профиль подготовки</w:t>
      </w:r>
    </w:p>
    <w:p w:rsidR="008F0517" w:rsidRPr="00F96707" w:rsidRDefault="008F0517"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8F0517" w:rsidRDefault="008F0517" w:rsidP="00341617">
      <w:pPr>
        <w:jc w:val="center"/>
        <w:rPr>
          <w:b/>
          <w:sz w:val="28"/>
          <w:szCs w:val="28"/>
        </w:rPr>
      </w:pPr>
    </w:p>
    <w:p w:rsidR="008F0517" w:rsidRDefault="008F0517" w:rsidP="00341617">
      <w:pPr>
        <w:jc w:val="center"/>
        <w:rPr>
          <w:b/>
          <w:sz w:val="28"/>
          <w:szCs w:val="28"/>
        </w:rPr>
      </w:pPr>
    </w:p>
    <w:p w:rsidR="008F0517" w:rsidRPr="006F47BA" w:rsidRDefault="008F0517" w:rsidP="00341617">
      <w:pPr>
        <w:jc w:val="center"/>
        <w:rPr>
          <w:b/>
          <w:sz w:val="28"/>
          <w:szCs w:val="28"/>
        </w:rPr>
      </w:pPr>
    </w:p>
    <w:p w:rsidR="008F0517" w:rsidRDefault="008F0517" w:rsidP="00341617">
      <w:pPr>
        <w:jc w:val="center"/>
        <w:rPr>
          <w:b/>
          <w:sz w:val="28"/>
          <w:szCs w:val="28"/>
        </w:rPr>
      </w:pPr>
      <w:r>
        <w:rPr>
          <w:sz w:val="28"/>
          <w:szCs w:val="28"/>
        </w:rPr>
        <w:t>Квалификация:</w:t>
      </w:r>
    </w:p>
    <w:p w:rsidR="008F0517" w:rsidRDefault="008F0517" w:rsidP="00341617">
      <w:pPr>
        <w:jc w:val="center"/>
        <w:rPr>
          <w:b/>
          <w:sz w:val="28"/>
          <w:szCs w:val="28"/>
        </w:rPr>
      </w:pPr>
      <w:r>
        <w:rPr>
          <w:b/>
          <w:sz w:val="28"/>
          <w:szCs w:val="28"/>
        </w:rPr>
        <w:t>Бакалавр</w:t>
      </w:r>
    </w:p>
    <w:p w:rsidR="008F0517" w:rsidRPr="00E53181" w:rsidRDefault="008F0517" w:rsidP="00341617">
      <w:pPr>
        <w:ind w:firstLine="709"/>
        <w:rPr>
          <w:b/>
          <w:sz w:val="28"/>
          <w:szCs w:val="28"/>
          <w:lang w:eastAsia="en-US"/>
        </w:rPr>
      </w:pPr>
    </w:p>
    <w:p w:rsidR="008F0517" w:rsidRPr="00E53181" w:rsidRDefault="008F0517" w:rsidP="00341617">
      <w:pPr>
        <w:ind w:firstLine="709"/>
        <w:rPr>
          <w:b/>
          <w:sz w:val="28"/>
          <w:szCs w:val="28"/>
          <w:lang w:eastAsia="en-US"/>
        </w:rPr>
      </w:pPr>
    </w:p>
    <w:p w:rsidR="008F0517" w:rsidRPr="00E53181" w:rsidRDefault="008F0517" w:rsidP="00341617">
      <w:pPr>
        <w:ind w:firstLine="709"/>
        <w:jc w:val="center"/>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Pr="00E53181" w:rsidRDefault="008F0517" w:rsidP="00E53181">
      <w:pPr>
        <w:ind w:firstLine="709"/>
        <w:rPr>
          <w:b/>
          <w:sz w:val="28"/>
          <w:szCs w:val="28"/>
          <w:lang w:eastAsia="en-US"/>
        </w:rPr>
      </w:pPr>
    </w:p>
    <w:p w:rsidR="008F0517" w:rsidRDefault="008F0517" w:rsidP="00E53181">
      <w:pPr>
        <w:rPr>
          <w:sz w:val="28"/>
          <w:szCs w:val="28"/>
          <w:lang w:eastAsia="en-US"/>
        </w:rPr>
      </w:pPr>
    </w:p>
    <w:p w:rsidR="008F0517" w:rsidRDefault="008F0517"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8F0517" w:rsidRDefault="008F0517" w:rsidP="00C52341">
      <w:pPr>
        <w:pStyle w:val="a7"/>
        <w:jc w:val="both"/>
        <w:rPr>
          <w:b/>
          <w:sz w:val="28"/>
          <w:szCs w:val="28"/>
        </w:rPr>
      </w:pPr>
    </w:p>
    <w:p w:rsidR="008F0517" w:rsidRPr="00843637" w:rsidRDefault="008F0517" w:rsidP="00843637">
      <w:pPr>
        <w:pStyle w:val="a7"/>
        <w:ind w:firstLine="709"/>
        <w:jc w:val="both"/>
        <w:rPr>
          <w:b/>
          <w:sz w:val="28"/>
          <w:szCs w:val="28"/>
        </w:rPr>
      </w:pPr>
      <w:r w:rsidRPr="00843637">
        <w:rPr>
          <w:b/>
          <w:sz w:val="28"/>
          <w:szCs w:val="28"/>
        </w:rPr>
        <w:t>1. Общие положения</w:t>
      </w:r>
    </w:p>
    <w:p w:rsidR="008F0517" w:rsidRPr="006112C4" w:rsidRDefault="008F0517"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8F0517" w:rsidRPr="00843637" w:rsidRDefault="008F0517" w:rsidP="00843637">
      <w:pPr>
        <w:pStyle w:val="a7"/>
        <w:ind w:firstLine="709"/>
        <w:jc w:val="both"/>
        <w:rPr>
          <w:sz w:val="28"/>
          <w:szCs w:val="28"/>
        </w:rPr>
      </w:pPr>
    </w:p>
    <w:p w:rsidR="008F0517" w:rsidRPr="00843637" w:rsidRDefault="008F0517"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8F0517" w:rsidRPr="006112C4" w:rsidRDefault="008F0517" w:rsidP="00843637">
      <w:pPr>
        <w:pStyle w:val="a7"/>
        <w:ind w:firstLine="709"/>
        <w:jc w:val="both"/>
      </w:pPr>
      <w:r w:rsidRPr="006112C4">
        <w:t>Цель текущего контроля – систематическая проверка степени освоения программы дисципли</w:t>
      </w:r>
      <w:r>
        <w:t>ны «Бухгалтерский учет</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8F0517" w:rsidRPr="006112C4" w:rsidRDefault="008F0517" w:rsidP="00843637">
      <w:pPr>
        <w:pStyle w:val="a7"/>
        <w:ind w:firstLine="709"/>
        <w:jc w:val="both"/>
      </w:pPr>
      <w:r w:rsidRPr="00E64350">
        <w:rPr>
          <w:i/>
        </w:rPr>
        <w:t xml:space="preserve">Задачи </w:t>
      </w:r>
      <w:r w:rsidRPr="006112C4">
        <w:t xml:space="preserve">текущего контроля: </w:t>
      </w:r>
    </w:p>
    <w:p w:rsidR="008F0517" w:rsidRPr="006112C4" w:rsidRDefault="008F0517"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8F0517" w:rsidRPr="006112C4" w:rsidRDefault="008F0517"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8F0517" w:rsidRPr="006112C4" w:rsidRDefault="008F0517" w:rsidP="00843637">
      <w:pPr>
        <w:pStyle w:val="a7"/>
        <w:ind w:firstLine="709"/>
        <w:jc w:val="both"/>
      </w:pPr>
      <w:r>
        <w:t xml:space="preserve">- </w:t>
      </w:r>
      <w:r w:rsidRPr="006112C4">
        <w:t xml:space="preserve">определение индивидуального учебного рейтинга студентов; </w:t>
      </w:r>
    </w:p>
    <w:p w:rsidR="008F0517" w:rsidRPr="006112C4" w:rsidRDefault="008F0517" w:rsidP="00843637">
      <w:pPr>
        <w:pStyle w:val="a7"/>
        <w:ind w:firstLine="709"/>
        <w:jc w:val="both"/>
      </w:pPr>
      <w:r>
        <w:t xml:space="preserve">- </w:t>
      </w:r>
      <w:r w:rsidRPr="006112C4">
        <w:t xml:space="preserve">подготовка к промежуточной аттестации. </w:t>
      </w:r>
    </w:p>
    <w:p w:rsidR="008F0517" w:rsidRPr="006112C4" w:rsidRDefault="008F0517"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8F0517" w:rsidRPr="006112C4" w:rsidRDefault="008F0517" w:rsidP="00843637">
      <w:pPr>
        <w:widowControl w:val="0"/>
        <w:suppressAutoHyphens/>
        <w:ind w:firstLine="709"/>
        <w:jc w:val="both"/>
        <w:outlineLvl w:val="0"/>
      </w:pPr>
    </w:p>
    <w:p w:rsidR="008F0517" w:rsidRPr="00F050FA" w:rsidRDefault="008F0517"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8F0517" w:rsidRPr="005C3260" w:rsidRDefault="008F0517"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8F0517" w:rsidRPr="005C3260" w:rsidRDefault="008F0517"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Pr>
          <w:b/>
        </w:rPr>
        <w:t>зачета</w:t>
      </w:r>
      <w:r w:rsidRPr="005C3260">
        <w:t xml:space="preserve">. </w:t>
      </w:r>
    </w:p>
    <w:p w:rsidR="008F0517" w:rsidRPr="005C3260" w:rsidRDefault="008F0517" w:rsidP="00843637">
      <w:pPr>
        <w:widowControl w:val="0"/>
        <w:ind w:firstLine="709"/>
        <w:jc w:val="both"/>
      </w:pPr>
      <w:r w:rsidRPr="00E64350">
        <w:rPr>
          <w:i/>
        </w:rPr>
        <w:t>Задачи</w:t>
      </w:r>
      <w:r w:rsidRPr="005C3260">
        <w:t xml:space="preserve"> промежуточной аттестации: </w:t>
      </w:r>
    </w:p>
    <w:p w:rsidR="008F0517" w:rsidRPr="005C3260" w:rsidRDefault="008F0517" w:rsidP="00843637">
      <w:pPr>
        <w:widowControl w:val="0"/>
        <w:ind w:firstLine="709"/>
        <w:jc w:val="both"/>
      </w:pPr>
      <w:r>
        <w:t xml:space="preserve">- </w:t>
      </w:r>
      <w:r w:rsidRPr="005C3260">
        <w:t xml:space="preserve">определение уровня освоения учебной дисциплины; </w:t>
      </w:r>
    </w:p>
    <w:p w:rsidR="008F0517" w:rsidRPr="005C3260" w:rsidRDefault="008F0517"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8F0517" w:rsidRPr="005C3260" w:rsidRDefault="008F0517"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8F0517" w:rsidRPr="005C3260" w:rsidRDefault="008F0517" w:rsidP="00843637">
      <w:pPr>
        <w:widowControl w:val="0"/>
        <w:ind w:firstLine="709"/>
        <w:jc w:val="both"/>
      </w:pPr>
    </w:p>
    <w:p w:rsidR="008F0517" w:rsidRDefault="008F0517"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8"/>
        <w:gridCol w:w="1800"/>
        <w:gridCol w:w="3155"/>
        <w:gridCol w:w="1984"/>
      </w:tblGrid>
      <w:tr w:rsidR="008F0517" w:rsidRPr="00D45278" w:rsidTr="00D760D0">
        <w:trPr>
          <w:trHeight w:val="1380"/>
        </w:trPr>
        <w:tc>
          <w:tcPr>
            <w:tcW w:w="560" w:type="dxa"/>
          </w:tcPr>
          <w:p w:rsidR="008F0517" w:rsidRPr="00D45278" w:rsidRDefault="008F0517" w:rsidP="00D760D0">
            <w:pPr>
              <w:jc w:val="center"/>
              <w:rPr>
                <w:b/>
              </w:rPr>
            </w:pPr>
            <w:r w:rsidRPr="00D45278">
              <w:rPr>
                <w:b/>
              </w:rPr>
              <w:t>№</w:t>
            </w:r>
          </w:p>
          <w:p w:rsidR="008F0517" w:rsidRPr="00D45278" w:rsidRDefault="008F0517" w:rsidP="00D760D0">
            <w:pPr>
              <w:jc w:val="center"/>
              <w:rPr>
                <w:b/>
              </w:rPr>
            </w:pPr>
            <w:r w:rsidRPr="00D45278">
              <w:rPr>
                <w:b/>
              </w:rPr>
              <w:t>п\п</w:t>
            </w:r>
          </w:p>
        </w:tc>
        <w:tc>
          <w:tcPr>
            <w:tcW w:w="2248" w:type="dxa"/>
          </w:tcPr>
          <w:p w:rsidR="008F0517" w:rsidRPr="00D45278" w:rsidRDefault="008F0517" w:rsidP="00D760D0">
            <w:pPr>
              <w:jc w:val="center"/>
              <w:rPr>
                <w:b/>
              </w:rPr>
            </w:pPr>
            <w:r w:rsidRPr="00D45278">
              <w:rPr>
                <w:b/>
              </w:rPr>
              <w:t>Контролируемые темы дисциплины</w:t>
            </w:r>
          </w:p>
        </w:tc>
        <w:tc>
          <w:tcPr>
            <w:tcW w:w="1800" w:type="dxa"/>
          </w:tcPr>
          <w:p w:rsidR="008F0517" w:rsidRPr="00D45278" w:rsidRDefault="008F0517" w:rsidP="00D760D0">
            <w:pPr>
              <w:jc w:val="center"/>
              <w:rPr>
                <w:b/>
              </w:rPr>
            </w:pPr>
            <w:r w:rsidRPr="00D45278">
              <w:rPr>
                <w:b/>
              </w:rPr>
              <w:t>Код формируемой компетенции</w:t>
            </w:r>
          </w:p>
        </w:tc>
        <w:tc>
          <w:tcPr>
            <w:tcW w:w="3155" w:type="dxa"/>
          </w:tcPr>
          <w:p w:rsidR="008F0517" w:rsidRPr="00D45278" w:rsidRDefault="008F0517" w:rsidP="00D760D0">
            <w:pPr>
              <w:jc w:val="center"/>
              <w:rPr>
                <w:b/>
              </w:rPr>
            </w:pPr>
            <w:r w:rsidRPr="00D45278">
              <w:rPr>
                <w:b/>
                <w:iCs/>
              </w:rPr>
              <w:t>Код и наименование индикатора достижения</w:t>
            </w:r>
          </w:p>
        </w:tc>
        <w:tc>
          <w:tcPr>
            <w:tcW w:w="1984" w:type="dxa"/>
          </w:tcPr>
          <w:p w:rsidR="008F0517" w:rsidRPr="00D45278" w:rsidRDefault="008F0517" w:rsidP="00D760D0">
            <w:pPr>
              <w:jc w:val="center"/>
              <w:rPr>
                <w:b/>
              </w:rPr>
            </w:pPr>
            <w:r w:rsidRPr="00D45278">
              <w:rPr>
                <w:b/>
              </w:rPr>
              <w:t>Наименование оценочного средства</w:t>
            </w:r>
          </w:p>
        </w:tc>
      </w:tr>
      <w:tr w:rsidR="008F0517" w:rsidRPr="00D45278" w:rsidTr="00D760D0">
        <w:trPr>
          <w:trHeight w:val="313"/>
        </w:trPr>
        <w:tc>
          <w:tcPr>
            <w:tcW w:w="560" w:type="dxa"/>
          </w:tcPr>
          <w:p w:rsidR="008F0517" w:rsidRPr="00D45278" w:rsidRDefault="008F0517" w:rsidP="00D760D0">
            <w:pPr>
              <w:jc w:val="center"/>
              <w:rPr>
                <w:b/>
              </w:rPr>
            </w:pPr>
          </w:p>
        </w:tc>
        <w:tc>
          <w:tcPr>
            <w:tcW w:w="7203" w:type="dxa"/>
            <w:gridSpan w:val="3"/>
          </w:tcPr>
          <w:p w:rsidR="008F0517" w:rsidRPr="00D45278" w:rsidRDefault="008F0517" w:rsidP="00D760D0">
            <w:pPr>
              <w:jc w:val="center"/>
              <w:rPr>
                <w:b/>
                <w:iCs/>
              </w:rPr>
            </w:pPr>
            <w:r>
              <w:rPr>
                <w:b/>
                <w:iCs/>
              </w:rPr>
              <w:t xml:space="preserve">Раздел 1. </w:t>
            </w:r>
            <w:r w:rsidRPr="00EF536A">
              <w:rPr>
                <w:b/>
                <w:bCs/>
                <w:color w:val="000000"/>
                <w:bdr w:val="none" w:sz="0" w:space="0" w:color="auto" w:frame="1"/>
              </w:rPr>
              <w:t>Теория бухгалтерского учета</w:t>
            </w:r>
          </w:p>
        </w:tc>
        <w:tc>
          <w:tcPr>
            <w:tcW w:w="1984" w:type="dxa"/>
          </w:tcPr>
          <w:p w:rsidR="008F0517" w:rsidRPr="00D45278" w:rsidRDefault="008F0517" w:rsidP="00D760D0">
            <w:pPr>
              <w:jc w:val="center"/>
              <w:rPr>
                <w:b/>
              </w:rPr>
            </w:pPr>
          </w:p>
        </w:tc>
      </w:tr>
      <w:tr w:rsidR="008F0517" w:rsidRPr="00232912" w:rsidTr="00D760D0">
        <w:trPr>
          <w:trHeight w:val="492"/>
        </w:trPr>
        <w:tc>
          <w:tcPr>
            <w:tcW w:w="560" w:type="dxa"/>
          </w:tcPr>
          <w:p w:rsidR="008F0517" w:rsidRPr="00232912" w:rsidRDefault="008F0517" w:rsidP="00D760D0">
            <w:r>
              <w:t>1</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 xml:space="preserve">Бухгалтерский учет в системе управления организацией, </w:t>
            </w:r>
            <w:r w:rsidRPr="00EA4FFA">
              <w:rPr>
                <w:color w:val="000000"/>
                <w:sz w:val="22"/>
                <w:szCs w:val="22"/>
                <w:bdr w:val="none" w:sz="0" w:space="0" w:color="auto" w:frame="1"/>
              </w:rPr>
              <w:lastRenderedPageBreak/>
              <w:t>технология обработки учетной информации</w:t>
            </w:r>
          </w:p>
        </w:tc>
        <w:tc>
          <w:tcPr>
            <w:tcW w:w="1800" w:type="dxa"/>
          </w:tcPr>
          <w:p w:rsidR="008F0517" w:rsidRPr="000F1EB6" w:rsidRDefault="008F0517" w:rsidP="00D760D0">
            <w:r w:rsidRPr="000F1EB6">
              <w:lastRenderedPageBreak/>
              <w:t>ПК-13</w:t>
            </w:r>
          </w:p>
        </w:tc>
        <w:tc>
          <w:tcPr>
            <w:tcW w:w="3155" w:type="dxa"/>
          </w:tcPr>
          <w:p w:rsidR="008F0517" w:rsidRPr="00EA4FFA" w:rsidRDefault="008F0517" w:rsidP="00D760D0">
            <w:pPr>
              <w:rPr>
                <w:sz w:val="20"/>
                <w:szCs w:val="20"/>
                <w:highlight w:val="yellow"/>
              </w:rPr>
            </w:pPr>
            <w:r>
              <w:rPr>
                <w:iCs/>
                <w:sz w:val="20"/>
                <w:szCs w:val="20"/>
              </w:rPr>
              <w:t>ПК-13.1.1.Знает</w:t>
            </w:r>
            <w:r w:rsidRPr="00EA4FFA">
              <w:rPr>
                <w:iCs/>
                <w:sz w:val="20"/>
                <w:szCs w:val="20"/>
              </w:rPr>
              <w:t xml:space="preserve"> теоретические основы бухгалтерского учета:</w:t>
            </w:r>
            <w:r w:rsidRPr="00EA4FFA">
              <w:rPr>
                <w:bCs/>
                <w:sz w:val="20"/>
                <w:szCs w:val="20"/>
                <w:bdr w:val="none" w:sz="0" w:space="0" w:color="auto" w:frame="1"/>
              </w:rPr>
              <w:t xml:space="preserve"> технологию обработки учетной </w:t>
            </w:r>
            <w:r w:rsidRPr="00EA4FFA">
              <w:rPr>
                <w:bCs/>
                <w:sz w:val="20"/>
                <w:szCs w:val="20"/>
                <w:bdr w:val="none" w:sz="0" w:space="0" w:color="auto" w:frame="1"/>
              </w:rPr>
              <w:lastRenderedPageBreak/>
              <w:t>информации</w:t>
            </w:r>
          </w:p>
        </w:tc>
        <w:tc>
          <w:tcPr>
            <w:tcW w:w="1984" w:type="dxa"/>
          </w:tcPr>
          <w:p w:rsidR="008F0517" w:rsidRPr="00EA4FFA" w:rsidRDefault="008F0517" w:rsidP="00D760D0">
            <w:r w:rsidRPr="00EA4FFA">
              <w:rPr>
                <w:sz w:val="22"/>
                <w:szCs w:val="22"/>
              </w:rPr>
              <w:lastRenderedPageBreak/>
              <w:t>Подготовка эссе</w:t>
            </w:r>
          </w:p>
        </w:tc>
      </w:tr>
      <w:tr w:rsidR="008F0517" w:rsidRPr="00232912" w:rsidTr="00D760D0">
        <w:tc>
          <w:tcPr>
            <w:tcW w:w="560" w:type="dxa"/>
          </w:tcPr>
          <w:p w:rsidR="008F0517" w:rsidRPr="00232912" w:rsidRDefault="008F0517" w:rsidP="00D760D0">
            <w:r>
              <w:lastRenderedPageBreak/>
              <w:t>2</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Объекты и субъекты бухгалтерского учета</w:t>
            </w:r>
          </w:p>
        </w:tc>
        <w:tc>
          <w:tcPr>
            <w:tcW w:w="1800" w:type="dxa"/>
          </w:tcPr>
          <w:p w:rsidR="008F0517" w:rsidRPr="00A111D3" w:rsidRDefault="008F0517" w:rsidP="00D760D0">
            <w:r w:rsidRPr="000F1EB6">
              <w:t>ПК-13</w:t>
            </w:r>
          </w:p>
        </w:tc>
        <w:tc>
          <w:tcPr>
            <w:tcW w:w="3155" w:type="dxa"/>
          </w:tcPr>
          <w:p w:rsidR="008F0517" w:rsidRPr="00EA4FFA" w:rsidRDefault="008F0517" w:rsidP="00D760D0">
            <w:pPr>
              <w:rPr>
                <w:sz w:val="20"/>
                <w:szCs w:val="20"/>
              </w:rPr>
            </w:pPr>
            <w:r w:rsidRPr="00EA4FFA">
              <w:rPr>
                <w:iCs/>
                <w:sz w:val="20"/>
                <w:szCs w:val="20"/>
              </w:rPr>
              <w:t>ПК-13.1.</w:t>
            </w:r>
            <w:r>
              <w:rPr>
                <w:iCs/>
                <w:sz w:val="20"/>
                <w:szCs w:val="20"/>
              </w:rPr>
              <w:t>1. Знает</w:t>
            </w:r>
            <w:r w:rsidRPr="00EA4FFA">
              <w:rPr>
                <w:iCs/>
                <w:sz w:val="20"/>
                <w:szCs w:val="20"/>
              </w:rPr>
              <w:t xml:space="preserve"> теоретические основы бухгалтерского учета:</w:t>
            </w:r>
            <w:r w:rsidRPr="00EA4FFA">
              <w:rPr>
                <w:bCs/>
                <w:color w:val="000000"/>
                <w:sz w:val="20"/>
                <w:szCs w:val="20"/>
                <w:bdr w:val="none" w:sz="0" w:space="0" w:color="auto" w:frame="1"/>
              </w:rPr>
              <w:t xml:space="preserve"> технологию обработки учетной информации, объекты и  субъекты  учета</w:t>
            </w:r>
          </w:p>
        </w:tc>
        <w:tc>
          <w:tcPr>
            <w:tcW w:w="1984" w:type="dxa"/>
          </w:tcPr>
          <w:p w:rsidR="008F0517" w:rsidRPr="00EA4FFA" w:rsidRDefault="008F0517" w:rsidP="00D760D0">
            <w:r w:rsidRPr="00EA4FFA">
              <w:rPr>
                <w:sz w:val="22"/>
                <w:szCs w:val="22"/>
              </w:rPr>
              <w:t>Опрос, дискуссия</w:t>
            </w:r>
            <w:r>
              <w:rPr>
                <w:sz w:val="22"/>
                <w:szCs w:val="22"/>
              </w:rPr>
              <w:t>, подготовка докладов (сообщений)</w:t>
            </w:r>
          </w:p>
        </w:tc>
      </w:tr>
      <w:tr w:rsidR="008F0517" w:rsidRPr="00232912" w:rsidTr="00D760D0">
        <w:tc>
          <w:tcPr>
            <w:tcW w:w="560" w:type="dxa"/>
          </w:tcPr>
          <w:p w:rsidR="008F0517" w:rsidRPr="00232912" w:rsidRDefault="008F0517" w:rsidP="00D760D0">
            <w:r>
              <w:t>3</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Метод бухгалтерского учета: текущая группировка и обобщение информации</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EA4FFA">
              <w:rPr>
                <w:iCs/>
                <w:sz w:val="20"/>
                <w:szCs w:val="20"/>
              </w:rPr>
              <w:t>ПК-13.1.</w:t>
            </w:r>
            <w:r>
              <w:rPr>
                <w:iCs/>
                <w:sz w:val="20"/>
                <w:szCs w:val="20"/>
              </w:rPr>
              <w:t>1. Знает</w:t>
            </w:r>
            <w:r w:rsidRPr="00EA4FFA">
              <w:rPr>
                <w:iCs/>
                <w:sz w:val="20"/>
                <w:szCs w:val="20"/>
              </w:rPr>
              <w:t xml:space="preserve"> теоретические основы бухгалтерского учета:</w:t>
            </w:r>
            <w:r w:rsidRPr="00EA4FFA">
              <w:rPr>
                <w:bCs/>
                <w:color w:val="000000"/>
                <w:sz w:val="20"/>
                <w:szCs w:val="20"/>
                <w:bdr w:val="none" w:sz="0" w:space="0" w:color="auto" w:frame="1"/>
              </w:rPr>
              <w:t xml:space="preserve"> технологию обработки учетной информации, объекты и  субъекты  учета, основные методы ведения учета</w:t>
            </w:r>
          </w:p>
          <w:p w:rsidR="008F0517" w:rsidRPr="00033423" w:rsidRDefault="008F0517" w:rsidP="00D760D0">
            <w:pPr>
              <w:rPr>
                <w:sz w:val="20"/>
                <w:szCs w:val="20"/>
              </w:rPr>
            </w:pPr>
            <w:r>
              <w:rPr>
                <w:iCs/>
                <w:sz w:val="20"/>
                <w:szCs w:val="20"/>
              </w:rPr>
              <w:t>ПК-13.2. Умеет</w:t>
            </w:r>
            <w:r w:rsidRPr="00033423">
              <w:rPr>
                <w:iCs/>
                <w:sz w:val="20"/>
                <w:szCs w:val="20"/>
              </w:rPr>
              <w:t xml:space="preserve"> </w:t>
            </w:r>
            <w:r w:rsidRPr="00033423">
              <w:rPr>
                <w:iCs/>
                <w:color w:val="000000"/>
                <w:sz w:val="20"/>
                <w:szCs w:val="20"/>
                <w:bdr w:val="none" w:sz="0" w:space="0" w:color="auto" w:frame="1"/>
              </w:rPr>
              <w:t>отражать операции на активных и пассивных счетах</w:t>
            </w:r>
          </w:p>
        </w:tc>
        <w:tc>
          <w:tcPr>
            <w:tcW w:w="1984" w:type="dxa"/>
          </w:tcPr>
          <w:p w:rsidR="008F0517" w:rsidRPr="00EA4FFA" w:rsidRDefault="008F0517" w:rsidP="00D760D0">
            <w:pPr>
              <w:pStyle w:val="BodyText21"/>
              <w:overflowPunct/>
              <w:autoSpaceDE/>
              <w:autoSpaceDN w:val="0"/>
              <w:snapToGrid w:val="0"/>
              <w:jc w:val="left"/>
              <w:rPr>
                <w:rFonts w:ascii="Times New Roman" w:hAnsi="Times New Roman"/>
                <w:szCs w:val="22"/>
              </w:rPr>
            </w:pPr>
            <w:r w:rsidRPr="00EA4FFA">
              <w:rPr>
                <w:rFonts w:ascii="Times New Roman" w:hAnsi="Times New Roman"/>
                <w:sz w:val="22"/>
                <w:szCs w:val="22"/>
              </w:rPr>
              <w:t xml:space="preserve"> Решение </w:t>
            </w:r>
          </w:p>
          <w:p w:rsidR="008F0517" w:rsidRPr="00EA4FFA" w:rsidRDefault="008F0517" w:rsidP="00D760D0">
            <w:r w:rsidRPr="00EA4FFA">
              <w:rPr>
                <w:sz w:val="22"/>
                <w:szCs w:val="22"/>
              </w:rPr>
              <w:t>ситуационных задач</w:t>
            </w:r>
          </w:p>
        </w:tc>
      </w:tr>
      <w:tr w:rsidR="008F0517" w:rsidRPr="00232912" w:rsidTr="00D760D0">
        <w:tc>
          <w:tcPr>
            <w:tcW w:w="560" w:type="dxa"/>
          </w:tcPr>
          <w:p w:rsidR="008F0517" w:rsidRPr="00232912" w:rsidRDefault="008F0517" w:rsidP="00D760D0">
            <w:r>
              <w:t>4</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Бухгалтерский баланс, его структура и виды</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7E6D29">
              <w:rPr>
                <w:iCs/>
                <w:sz w:val="20"/>
                <w:szCs w:val="20"/>
              </w:rPr>
              <w:t>ПК-13.1.</w:t>
            </w:r>
            <w:r>
              <w:rPr>
                <w:iCs/>
                <w:sz w:val="20"/>
                <w:szCs w:val="20"/>
              </w:rPr>
              <w:t>1. Знает</w:t>
            </w:r>
            <w:r w:rsidRPr="007E6D29">
              <w:rPr>
                <w:iCs/>
                <w:sz w:val="20"/>
                <w:szCs w:val="20"/>
              </w:rPr>
              <w:t xml:space="preserve"> теоретические основы бухгалтерского учета:</w:t>
            </w:r>
            <w:r w:rsidRPr="007E6D29">
              <w:rPr>
                <w:bCs/>
                <w:color w:val="000000"/>
                <w:sz w:val="20"/>
                <w:szCs w:val="20"/>
                <w:bdr w:val="none" w:sz="0" w:space="0" w:color="auto" w:frame="1"/>
              </w:rPr>
              <w:t xml:space="preserve"> технологию обработки учетной информации, объекты и  субъекты  учета, основные методы ведения учета, структуру и виды бухгалтерского баланса</w:t>
            </w:r>
          </w:p>
          <w:p w:rsidR="008F0517" w:rsidRDefault="008F0517" w:rsidP="00D760D0">
            <w:pPr>
              <w:rPr>
                <w:iCs/>
                <w:color w:val="000000"/>
                <w:sz w:val="20"/>
                <w:szCs w:val="20"/>
                <w:bdr w:val="none" w:sz="0" w:space="0" w:color="auto" w:frame="1"/>
              </w:rPr>
            </w:pPr>
            <w:r>
              <w:rPr>
                <w:iCs/>
                <w:sz w:val="20"/>
                <w:szCs w:val="20"/>
              </w:rPr>
              <w:t>ПК-13.2. Умеет</w:t>
            </w:r>
            <w:r w:rsidRPr="00033423">
              <w:rPr>
                <w:iCs/>
                <w:sz w:val="20"/>
                <w:szCs w:val="20"/>
              </w:rPr>
              <w:t xml:space="preserve"> </w:t>
            </w:r>
            <w:r w:rsidRPr="00033423">
              <w:rPr>
                <w:iCs/>
                <w:color w:val="000000"/>
                <w:sz w:val="20"/>
                <w:szCs w:val="20"/>
                <w:bdr w:val="none" w:sz="0" w:space="0" w:color="auto" w:frame="1"/>
              </w:rPr>
              <w:t>отражать операции на активных и пассивных счетах, рассчитывать обороты и  остатки по счетам на конец отчетного периода</w:t>
            </w:r>
          </w:p>
          <w:p w:rsidR="008F0517" w:rsidRPr="007E6D29" w:rsidRDefault="008F0517" w:rsidP="00D760D0">
            <w:pPr>
              <w:rPr>
                <w:sz w:val="20"/>
                <w:szCs w:val="20"/>
              </w:rPr>
            </w:pPr>
            <w:r>
              <w:rPr>
                <w:iCs/>
                <w:sz w:val="20"/>
                <w:szCs w:val="20"/>
                <w:bdr w:val="none" w:sz="0" w:space="0" w:color="auto" w:frame="1"/>
              </w:rPr>
              <w:t>ПК-13.3. Владеет</w:t>
            </w:r>
            <w:r w:rsidRPr="00316E5D">
              <w:rPr>
                <w:iCs/>
                <w:sz w:val="20"/>
                <w:szCs w:val="20"/>
                <w:bdr w:val="none" w:sz="0" w:space="0" w:color="auto" w:frame="1"/>
              </w:rPr>
              <w:t xml:space="preserve"> теоретическими основами ведения бухгалтерского учета</w:t>
            </w:r>
          </w:p>
        </w:tc>
        <w:tc>
          <w:tcPr>
            <w:tcW w:w="1984" w:type="dxa"/>
          </w:tcPr>
          <w:p w:rsidR="008F0517" w:rsidRPr="00EA4FFA" w:rsidRDefault="008F0517" w:rsidP="00D760D0">
            <w:r w:rsidRPr="00EA4FFA">
              <w:rPr>
                <w:sz w:val="22"/>
                <w:szCs w:val="22"/>
              </w:rPr>
              <w:t>Электронные презентации</w:t>
            </w:r>
            <w:r>
              <w:rPr>
                <w:sz w:val="22"/>
                <w:szCs w:val="22"/>
              </w:rPr>
              <w:t>, выполнение практического задания</w:t>
            </w:r>
          </w:p>
        </w:tc>
      </w:tr>
      <w:tr w:rsidR="008F0517" w:rsidRPr="00232912" w:rsidTr="00D760D0">
        <w:tc>
          <w:tcPr>
            <w:tcW w:w="560" w:type="dxa"/>
          </w:tcPr>
          <w:p w:rsidR="008F0517" w:rsidRDefault="008F0517" w:rsidP="00D760D0"/>
        </w:tc>
        <w:tc>
          <w:tcPr>
            <w:tcW w:w="7203" w:type="dxa"/>
            <w:gridSpan w:val="3"/>
          </w:tcPr>
          <w:p w:rsidR="008F0517" w:rsidRPr="007E6D29" w:rsidRDefault="008F0517" w:rsidP="00D760D0">
            <w:pPr>
              <w:jc w:val="center"/>
              <w:rPr>
                <w:iCs/>
                <w:sz w:val="20"/>
                <w:szCs w:val="20"/>
              </w:rPr>
            </w:pPr>
            <w:r>
              <w:rPr>
                <w:b/>
                <w:iCs/>
              </w:rPr>
              <w:t>Раздел</w:t>
            </w:r>
            <w:r w:rsidRPr="00033423">
              <w:rPr>
                <w:b/>
                <w:iCs/>
              </w:rPr>
              <w:t xml:space="preserve"> 2. </w:t>
            </w:r>
            <w:r w:rsidRPr="00033423">
              <w:rPr>
                <w:b/>
                <w:bCs/>
                <w:iCs/>
                <w:color w:val="000000"/>
                <w:bdr w:val="none" w:sz="0" w:space="0" w:color="auto" w:frame="1"/>
              </w:rPr>
              <w:t>Финансовый</w:t>
            </w:r>
            <w:r w:rsidRPr="00EF536A">
              <w:rPr>
                <w:b/>
                <w:bCs/>
                <w:iCs/>
                <w:color w:val="000000"/>
                <w:bdr w:val="none" w:sz="0" w:space="0" w:color="auto" w:frame="1"/>
              </w:rPr>
              <w:t xml:space="preserve"> учет</w:t>
            </w:r>
          </w:p>
        </w:tc>
        <w:tc>
          <w:tcPr>
            <w:tcW w:w="1984" w:type="dxa"/>
          </w:tcPr>
          <w:p w:rsidR="008F0517" w:rsidRPr="00EA4FFA" w:rsidRDefault="008F0517" w:rsidP="00D760D0"/>
        </w:tc>
      </w:tr>
      <w:tr w:rsidR="008F0517" w:rsidRPr="00232912" w:rsidTr="00D760D0">
        <w:tc>
          <w:tcPr>
            <w:tcW w:w="560" w:type="dxa"/>
          </w:tcPr>
          <w:p w:rsidR="008F0517" w:rsidRPr="00232912" w:rsidRDefault="008F0517" w:rsidP="00D760D0">
            <w:r>
              <w:t>5</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Учет финансовых активов</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 xml:space="preserve">отражать </w:t>
            </w:r>
            <w:r>
              <w:rPr>
                <w:iCs/>
                <w:color w:val="000000"/>
                <w:sz w:val="20"/>
                <w:szCs w:val="20"/>
                <w:bdr w:val="none" w:sz="0" w:space="0" w:color="auto" w:frame="1"/>
              </w:rPr>
              <w:t xml:space="preserve">операции на активных </w:t>
            </w:r>
            <w:r w:rsidRPr="00316E5D">
              <w:rPr>
                <w:iCs/>
                <w:color w:val="000000"/>
                <w:sz w:val="20"/>
                <w:szCs w:val="20"/>
                <w:bdr w:val="none" w:sz="0" w:space="0" w:color="auto" w:frame="1"/>
              </w:rPr>
              <w:t xml:space="preserve"> счетах, рассчитывать обороты и  остатки по счетам на конец отчетного периода</w:t>
            </w:r>
          </w:p>
          <w:p w:rsidR="008F0517" w:rsidRPr="00205370" w:rsidRDefault="008F0517" w:rsidP="00D760D0">
            <w:pPr>
              <w:rPr>
                <w:sz w:val="20"/>
                <w:szCs w:val="20"/>
              </w:rPr>
            </w:pPr>
            <w:r>
              <w:rPr>
                <w:iCs/>
                <w:sz w:val="20"/>
                <w:szCs w:val="20"/>
                <w:bdr w:val="none" w:sz="0" w:space="0" w:color="auto" w:frame="1"/>
              </w:rPr>
              <w:t>ПК-13.3. Владеет</w:t>
            </w:r>
            <w:r w:rsidRPr="00205370">
              <w:rPr>
                <w:iCs/>
                <w:sz w:val="20"/>
                <w:szCs w:val="20"/>
                <w:bdr w:val="none" w:sz="0" w:space="0" w:color="auto" w:frame="1"/>
              </w:rPr>
              <w:t xml:space="preserve"> 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t>Разбор кейса, решение задач</w:t>
            </w:r>
          </w:p>
        </w:tc>
      </w:tr>
      <w:tr w:rsidR="008F0517" w:rsidRPr="00232912" w:rsidTr="00D760D0">
        <w:tc>
          <w:tcPr>
            <w:tcW w:w="560" w:type="dxa"/>
          </w:tcPr>
          <w:p w:rsidR="008F0517" w:rsidRPr="00232912" w:rsidRDefault="008F0517" w:rsidP="00D760D0">
            <w:r>
              <w:t>6</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Учет внеоборотных активов</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w:t>
            </w:r>
            <w:r>
              <w:rPr>
                <w:bCs/>
                <w:color w:val="000000"/>
                <w:sz w:val="20"/>
                <w:szCs w:val="20"/>
                <w:bdr w:val="none" w:sz="0" w:space="0" w:color="auto" w:frame="1"/>
              </w:rPr>
              <w:t>, внеоборотных активов</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отражать о</w:t>
            </w:r>
            <w:r>
              <w:rPr>
                <w:iCs/>
                <w:color w:val="000000"/>
                <w:sz w:val="20"/>
                <w:szCs w:val="20"/>
                <w:bdr w:val="none" w:sz="0" w:space="0" w:color="auto" w:frame="1"/>
              </w:rPr>
              <w:t xml:space="preserve">перации на активных </w:t>
            </w:r>
            <w:r w:rsidRPr="00316E5D">
              <w:rPr>
                <w:iCs/>
                <w:color w:val="000000"/>
                <w:sz w:val="20"/>
                <w:szCs w:val="20"/>
                <w:bdr w:val="none" w:sz="0" w:space="0" w:color="auto" w:frame="1"/>
              </w:rPr>
              <w:t>счетах, рассчитывать обороты и  остатки по счетам на конец отчетного периода</w:t>
            </w:r>
          </w:p>
          <w:p w:rsidR="008F0517" w:rsidRPr="00D02B84" w:rsidRDefault="008F0517" w:rsidP="00D760D0">
            <w:pPr>
              <w:rPr>
                <w:sz w:val="20"/>
                <w:szCs w:val="20"/>
              </w:rPr>
            </w:pPr>
            <w:r>
              <w:rPr>
                <w:iCs/>
                <w:sz w:val="20"/>
                <w:szCs w:val="20"/>
                <w:bdr w:val="none" w:sz="0" w:space="0" w:color="auto" w:frame="1"/>
              </w:rPr>
              <w:t>ПК-13.3. Владеет</w:t>
            </w:r>
            <w:r w:rsidRPr="00205370">
              <w:rPr>
                <w:iCs/>
                <w:sz w:val="20"/>
                <w:szCs w:val="20"/>
                <w:bdr w:val="none" w:sz="0" w:space="0" w:color="auto" w:frame="1"/>
              </w:rPr>
              <w:t xml:space="preserve"> 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t>Решение задач, тестирование</w:t>
            </w:r>
          </w:p>
        </w:tc>
      </w:tr>
      <w:tr w:rsidR="008F0517" w:rsidRPr="00232912" w:rsidTr="00D760D0">
        <w:tc>
          <w:tcPr>
            <w:tcW w:w="560" w:type="dxa"/>
          </w:tcPr>
          <w:p w:rsidR="008F0517" w:rsidRPr="00232912" w:rsidRDefault="008F0517" w:rsidP="00D760D0">
            <w:r>
              <w:t>7</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Учет капитала</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Pr>
                <w:iCs/>
                <w:sz w:val="20"/>
                <w:szCs w:val="20"/>
              </w:rPr>
              <w:t>ПК-13.1.2.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w:t>
            </w:r>
            <w:r>
              <w:rPr>
                <w:bCs/>
                <w:color w:val="000000"/>
                <w:sz w:val="20"/>
                <w:szCs w:val="20"/>
                <w:bdr w:val="none" w:sz="0" w:space="0" w:color="auto" w:frame="1"/>
              </w:rPr>
              <w:t xml:space="preserve">, </w:t>
            </w:r>
            <w:r>
              <w:rPr>
                <w:bCs/>
                <w:color w:val="000000"/>
                <w:sz w:val="20"/>
                <w:szCs w:val="20"/>
                <w:bdr w:val="none" w:sz="0" w:space="0" w:color="auto" w:frame="1"/>
              </w:rPr>
              <w:lastRenderedPageBreak/>
              <w:t>внеоборотных активов, капитала</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Pr>
                <w:iCs/>
                <w:color w:val="000000"/>
                <w:sz w:val="20"/>
                <w:szCs w:val="20"/>
                <w:bdr w:val="none" w:sz="0" w:space="0" w:color="auto" w:frame="1"/>
              </w:rPr>
              <w:t xml:space="preserve">отражать операции на </w:t>
            </w:r>
            <w:r w:rsidRPr="00316E5D">
              <w:rPr>
                <w:iCs/>
                <w:color w:val="000000"/>
                <w:sz w:val="20"/>
                <w:szCs w:val="20"/>
                <w:bdr w:val="none" w:sz="0" w:space="0" w:color="auto" w:frame="1"/>
              </w:rPr>
              <w:t xml:space="preserve"> пассивных счетах, рассчитывать обороты и  остатки по счетам на конец отчетного периода</w:t>
            </w:r>
          </w:p>
          <w:p w:rsidR="008F0517" w:rsidRPr="00D02B84" w:rsidRDefault="008F0517" w:rsidP="00D760D0">
            <w:pPr>
              <w:rPr>
                <w:sz w:val="20"/>
                <w:szCs w:val="20"/>
              </w:rPr>
            </w:pPr>
            <w:r>
              <w:rPr>
                <w:iCs/>
                <w:sz w:val="20"/>
                <w:szCs w:val="20"/>
                <w:bdr w:val="none" w:sz="0" w:space="0" w:color="auto" w:frame="1"/>
              </w:rPr>
              <w:t>ПК-13.3. Владеет</w:t>
            </w:r>
            <w:r w:rsidRPr="00205370">
              <w:rPr>
                <w:iCs/>
                <w:sz w:val="20"/>
                <w:szCs w:val="20"/>
                <w:bdr w:val="none" w:sz="0" w:space="0" w:color="auto" w:frame="1"/>
              </w:rPr>
              <w:t xml:space="preserve"> 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lastRenderedPageBreak/>
              <w:t>Отчет по самостоятельной работе</w:t>
            </w:r>
          </w:p>
        </w:tc>
      </w:tr>
      <w:tr w:rsidR="008F0517" w:rsidRPr="00232912" w:rsidTr="00D760D0">
        <w:tc>
          <w:tcPr>
            <w:tcW w:w="560" w:type="dxa"/>
          </w:tcPr>
          <w:p w:rsidR="008F0517" w:rsidRDefault="008F0517" w:rsidP="00D760D0">
            <w:r>
              <w:lastRenderedPageBreak/>
              <w:t>8</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Учет товаров и их продаж</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 внеоборотных активов, капитала; учет товаров  и их продаж</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отражать операции на активных и пассивных счетах, рассчитывать обороты и  остатки по счетам на конец отчетного периода</w:t>
            </w:r>
          </w:p>
          <w:p w:rsidR="008F0517" w:rsidRPr="00316E5D" w:rsidRDefault="008F0517" w:rsidP="00D760D0">
            <w:pPr>
              <w:rPr>
                <w:sz w:val="20"/>
                <w:szCs w:val="20"/>
              </w:rPr>
            </w:pPr>
            <w:r>
              <w:rPr>
                <w:iCs/>
                <w:sz w:val="20"/>
                <w:szCs w:val="20"/>
                <w:bdr w:val="none" w:sz="0" w:space="0" w:color="auto" w:frame="1"/>
              </w:rPr>
              <w:t>ПК-13.3. Владеет</w:t>
            </w:r>
            <w:r w:rsidRPr="00205370">
              <w:rPr>
                <w:iCs/>
                <w:sz w:val="20"/>
                <w:szCs w:val="20"/>
                <w:bdr w:val="none" w:sz="0" w:space="0" w:color="auto" w:frame="1"/>
              </w:rPr>
              <w:t xml:space="preserve"> 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t>Решение задач, опрос</w:t>
            </w:r>
          </w:p>
        </w:tc>
      </w:tr>
      <w:tr w:rsidR="008F0517" w:rsidRPr="00232912" w:rsidTr="00D760D0">
        <w:tc>
          <w:tcPr>
            <w:tcW w:w="560" w:type="dxa"/>
          </w:tcPr>
          <w:p w:rsidR="008F0517" w:rsidRDefault="008F0517" w:rsidP="00D760D0">
            <w:r>
              <w:t>9</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 xml:space="preserve">Учет </w:t>
            </w:r>
            <w:r>
              <w:rPr>
                <w:color w:val="000000"/>
                <w:sz w:val="22"/>
                <w:szCs w:val="22"/>
                <w:bdr w:val="none" w:sz="0" w:space="0" w:color="auto" w:frame="1"/>
              </w:rPr>
              <w:t xml:space="preserve">затрат и </w:t>
            </w:r>
            <w:r w:rsidRPr="00EA4FFA">
              <w:rPr>
                <w:color w:val="000000"/>
                <w:sz w:val="22"/>
                <w:szCs w:val="22"/>
                <w:bdr w:val="none" w:sz="0" w:space="0" w:color="auto" w:frame="1"/>
              </w:rPr>
              <w:t>обязательств</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 внеоборотных активов, капитала; учет товаров  и их продаж</w:t>
            </w:r>
            <w:r>
              <w:rPr>
                <w:bCs/>
                <w:color w:val="000000"/>
                <w:sz w:val="20"/>
                <w:szCs w:val="20"/>
                <w:bdr w:val="none" w:sz="0" w:space="0" w:color="auto" w:frame="1"/>
              </w:rPr>
              <w:t>,</w:t>
            </w:r>
            <w:r w:rsidRPr="00F93918">
              <w:rPr>
                <w:bCs/>
                <w:color w:val="000000"/>
                <w:sz w:val="22"/>
                <w:szCs w:val="22"/>
                <w:bdr w:val="none" w:sz="0" w:space="0" w:color="auto" w:frame="1"/>
              </w:rPr>
              <w:t xml:space="preserve"> </w:t>
            </w:r>
            <w:r w:rsidRPr="007E6D29">
              <w:rPr>
                <w:bCs/>
                <w:color w:val="000000"/>
                <w:sz w:val="20"/>
                <w:szCs w:val="20"/>
                <w:bdr w:val="none" w:sz="0" w:space="0" w:color="auto" w:frame="1"/>
              </w:rPr>
              <w:t>учет затрат и  обязательств</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отражать операции на активных и пассивных счетах, рассчитывать обороты и  остатки по счетам на конец отчетного периода</w:t>
            </w:r>
            <w:r>
              <w:rPr>
                <w:iCs/>
                <w:color w:val="000000"/>
                <w:sz w:val="20"/>
                <w:szCs w:val="20"/>
                <w:bdr w:val="none" w:sz="0" w:space="0" w:color="auto" w:frame="1"/>
              </w:rPr>
              <w:t>,</w:t>
            </w:r>
          </w:p>
          <w:p w:rsidR="008F0517" w:rsidRPr="00D02B84" w:rsidRDefault="008F0517" w:rsidP="00D760D0">
            <w:pPr>
              <w:rPr>
                <w:sz w:val="20"/>
                <w:szCs w:val="20"/>
              </w:rPr>
            </w:pPr>
            <w:r>
              <w:rPr>
                <w:iCs/>
                <w:sz w:val="20"/>
                <w:szCs w:val="20"/>
                <w:bdr w:val="none" w:sz="0" w:space="0" w:color="auto" w:frame="1"/>
              </w:rPr>
              <w:t>ПК-13.3. Владеет</w:t>
            </w:r>
            <w:r w:rsidRPr="00205370">
              <w:rPr>
                <w:iCs/>
                <w:sz w:val="20"/>
                <w:szCs w:val="20"/>
                <w:bdr w:val="none" w:sz="0" w:space="0" w:color="auto" w:frame="1"/>
              </w:rPr>
              <w:t xml:space="preserve"> 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t>Решение задач, электронные презентации</w:t>
            </w:r>
          </w:p>
        </w:tc>
      </w:tr>
      <w:tr w:rsidR="008F0517" w:rsidRPr="00232912" w:rsidTr="00D760D0">
        <w:tc>
          <w:tcPr>
            <w:tcW w:w="560" w:type="dxa"/>
          </w:tcPr>
          <w:p w:rsidR="008F0517" w:rsidRDefault="008F0517" w:rsidP="00D760D0">
            <w:r>
              <w:t>10</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Учет финансовых результатов</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rPr>
              <w:t>технологии ведения финансового учета: учет финансовых активов, внеоборотных активов, капитала; учет товаров  и их продаж</w:t>
            </w:r>
            <w:r>
              <w:rPr>
                <w:bCs/>
                <w:color w:val="000000"/>
                <w:sz w:val="20"/>
                <w:szCs w:val="20"/>
                <w:bdr w:val="none" w:sz="0" w:space="0" w:color="auto" w:frame="1"/>
              </w:rPr>
              <w:t>,</w:t>
            </w:r>
            <w:r w:rsidRPr="00F93918">
              <w:rPr>
                <w:bCs/>
                <w:color w:val="000000"/>
                <w:sz w:val="22"/>
                <w:szCs w:val="22"/>
                <w:bdr w:val="none" w:sz="0" w:space="0" w:color="auto" w:frame="1"/>
              </w:rPr>
              <w:t xml:space="preserve"> </w:t>
            </w:r>
            <w:r w:rsidRPr="007E6D29">
              <w:rPr>
                <w:bCs/>
                <w:color w:val="000000"/>
                <w:sz w:val="20"/>
                <w:szCs w:val="20"/>
                <w:bdr w:val="none" w:sz="0" w:space="0" w:color="auto" w:frame="1"/>
              </w:rPr>
              <w:t>учет затрат и  обязательств</w:t>
            </w:r>
            <w:r>
              <w:rPr>
                <w:bCs/>
                <w:color w:val="000000"/>
                <w:sz w:val="20"/>
                <w:szCs w:val="20"/>
                <w:bdr w:val="none" w:sz="0" w:space="0" w:color="auto" w:frame="1"/>
              </w:rPr>
              <w:t>, учет финансовых результатов</w:t>
            </w:r>
          </w:p>
          <w:p w:rsidR="008F0517" w:rsidRDefault="008F0517" w:rsidP="00D760D0">
            <w:pPr>
              <w:rPr>
                <w:iCs/>
                <w:color w:val="000000"/>
                <w:sz w:val="20"/>
                <w:szCs w:val="20"/>
                <w:bdr w:val="none" w:sz="0" w:space="0" w:color="auto" w:frame="1"/>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отражать операции на активных и пассивных счетах, рассчитывать обороты и  остатки по счетам на конец отчетного периода</w:t>
            </w:r>
            <w:r>
              <w:rPr>
                <w:iCs/>
                <w:color w:val="000000"/>
                <w:sz w:val="20"/>
                <w:szCs w:val="20"/>
                <w:bdr w:val="none" w:sz="0" w:space="0" w:color="auto" w:frame="1"/>
              </w:rPr>
              <w:t>,</w:t>
            </w:r>
            <w:r w:rsidRPr="00F93918">
              <w:rPr>
                <w:iCs/>
                <w:color w:val="000000"/>
                <w:sz w:val="22"/>
                <w:szCs w:val="22"/>
                <w:bdr w:val="none" w:sz="0" w:space="0" w:color="auto" w:frame="1"/>
              </w:rPr>
              <w:t xml:space="preserve"> </w:t>
            </w:r>
            <w:r w:rsidRPr="00316E5D">
              <w:rPr>
                <w:iCs/>
                <w:color w:val="000000"/>
                <w:sz w:val="20"/>
                <w:szCs w:val="20"/>
                <w:bdr w:val="none" w:sz="0" w:space="0" w:color="auto" w:frame="1"/>
              </w:rPr>
              <w:t xml:space="preserve">составлять баланс предприятия на основе оборотной ведомости; </w:t>
            </w:r>
          </w:p>
          <w:p w:rsidR="008F0517" w:rsidRPr="00316E5D" w:rsidRDefault="008F0517" w:rsidP="00D760D0">
            <w:pPr>
              <w:rPr>
                <w:sz w:val="20"/>
                <w:szCs w:val="20"/>
              </w:rPr>
            </w:pPr>
            <w:r>
              <w:rPr>
                <w:iCs/>
                <w:sz w:val="20"/>
                <w:szCs w:val="20"/>
                <w:bdr w:val="none" w:sz="0" w:space="0" w:color="auto" w:frame="1"/>
              </w:rPr>
              <w:t>ПК-13.3. Владеет</w:t>
            </w:r>
            <w:r w:rsidRPr="00316E5D">
              <w:rPr>
                <w:iCs/>
                <w:sz w:val="20"/>
                <w:szCs w:val="20"/>
                <w:bdr w:val="none" w:sz="0" w:space="0" w:color="auto" w:frame="1"/>
              </w:rPr>
              <w:t xml:space="preserve"> теоретическими основами ведения бухгалтерского учета, навыками решения</w:t>
            </w:r>
            <w:r w:rsidRPr="00316E5D">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p>
        </w:tc>
        <w:tc>
          <w:tcPr>
            <w:tcW w:w="1984" w:type="dxa"/>
          </w:tcPr>
          <w:p w:rsidR="008F0517" w:rsidRPr="00EA4FFA" w:rsidRDefault="008F0517" w:rsidP="00D760D0">
            <w:r w:rsidRPr="00EA4FFA">
              <w:rPr>
                <w:sz w:val="22"/>
                <w:szCs w:val="22"/>
              </w:rPr>
              <w:t>Решение задач, тестирование</w:t>
            </w:r>
          </w:p>
        </w:tc>
      </w:tr>
      <w:tr w:rsidR="008F0517" w:rsidRPr="00232912" w:rsidTr="00D760D0">
        <w:tc>
          <w:tcPr>
            <w:tcW w:w="560" w:type="dxa"/>
          </w:tcPr>
          <w:p w:rsidR="008F0517" w:rsidRDefault="008F0517" w:rsidP="00D760D0">
            <w:r>
              <w:t>11</w:t>
            </w:r>
          </w:p>
        </w:tc>
        <w:tc>
          <w:tcPr>
            <w:tcW w:w="2248" w:type="dxa"/>
          </w:tcPr>
          <w:p w:rsidR="008F0517" w:rsidRPr="00EA4FFA" w:rsidRDefault="008F0517" w:rsidP="00D760D0">
            <w:pPr>
              <w:textAlignment w:val="baseline"/>
              <w:rPr>
                <w:color w:val="000000"/>
              </w:rPr>
            </w:pPr>
            <w:r w:rsidRPr="00EA4FFA">
              <w:rPr>
                <w:color w:val="000000"/>
                <w:sz w:val="22"/>
                <w:szCs w:val="22"/>
                <w:bdr w:val="none" w:sz="0" w:space="0" w:color="auto" w:frame="1"/>
              </w:rPr>
              <w:t>Бухгалтерская отчетность</w:t>
            </w:r>
          </w:p>
        </w:tc>
        <w:tc>
          <w:tcPr>
            <w:tcW w:w="1800" w:type="dxa"/>
          </w:tcPr>
          <w:p w:rsidR="008F0517" w:rsidRPr="00232912" w:rsidRDefault="008F0517" w:rsidP="00D760D0">
            <w:r w:rsidRPr="000F1EB6">
              <w:t>ПК-13</w:t>
            </w:r>
          </w:p>
        </w:tc>
        <w:tc>
          <w:tcPr>
            <w:tcW w:w="3155" w:type="dxa"/>
          </w:tcPr>
          <w:p w:rsidR="008F0517" w:rsidRDefault="008F0517" w:rsidP="00D760D0">
            <w:pPr>
              <w:rPr>
                <w:bCs/>
                <w:color w:val="000000"/>
                <w:sz w:val="20"/>
                <w:szCs w:val="20"/>
                <w:bdr w:val="none" w:sz="0" w:space="0" w:color="auto" w:frame="1"/>
              </w:rPr>
            </w:pPr>
            <w:r w:rsidRPr="007E6D29">
              <w:rPr>
                <w:iCs/>
                <w:sz w:val="20"/>
                <w:szCs w:val="20"/>
              </w:rPr>
              <w:t>ПК-13.1.</w:t>
            </w:r>
            <w:r>
              <w:rPr>
                <w:iCs/>
                <w:sz w:val="20"/>
                <w:szCs w:val="20"/>
              </w:rPr>
              <w:t>2. Знает</w:t>
            </w:r>
            <w:r w:rsidRPr="007E6D29">
              <w:rPr>
                <w:iCs/>
                <w:sz w:val="20"/>
                <w:szCs w:val="20"/>
              </w:rPr>
              <w:t xml:space="preserve"> </w:t>
            </w:r>
            <w:r w:rsidRPr="007E6D29">
              <w:rPr>
                <w:bCs/>
                <w:color w:val="000000"/>
                <w:sz w:val="20"/>
                <w:szCs w:val="20"/>
                <w:bdr w:val="none" w:sz="0" w:space="0" w:color="auto" w:frame="1"/>
              </w:rPr>
              <w:t xml:space="preserve">технологии ведения финансового учета: учет </w:t>
            </w:r>
            <w:r w:rsidRPr="007E6D29">
              <w:rPr>
                <w:bCs/>
                <w:color w:val="000000"/>
                <w:sz w:val="20"/>
                <w:szCs w:val="20"/>
                <w:bdr w:val="none" w:sz="0" w:space="0" w:color="auto" w:frame="1"/>
              </w:rPr>
              <w:lastRenderedPageBreak/>
              <w:t>финансовых активов, внеоборотных активов, капитала; учет товаров  и их продаж</w:t>
            </w:r>
            <w:r>
              <w:rPr>
                <w:bCs/>
                <w:color w:val="000000"/>
                <w:sz w:val="20"/>
                <w:szCs w:val="20"/>
                <w:bdr w:val="none" w:sz="0" w:space="0" w:color="auto" w:frame="1"/>
              </w:rPr>
              <w:t>,</w:t>
            </w:r>
            <w:r w:rsidRPr="00F93918">
              <w:rPr>
                <w:bCs/>
                <w:color w:val="000000"/>
                <w:sz w:val="22"/>
                <w:szCs w:val="22"/>
                <w:bdr w:val="none" w:sz="0" w:space="0" w:color="auto" w:frame="1"/>
              </w:rPr>
              <w:t xml:space="preserve"> </w:t>
            </w:r>
            <w:r w:rsidRPr="007E6D29">
              <w:rPr>
                <w:bCs/>
                <w:color w:val="000000"/>
                <w:sz w:val="20"/>
                <w:szCs w:val="20"/>
                <w:bdr w:val="none" w:sz="0" w:space="0" w:color="auto" w:frame="1"/>
              </w:rPr>
              <w:t>учет затрат и  обязательств</w:t>
            </w:r>
            <w:r>
              <w:rPr>
                <w:bCs/>
                <w:color w:val="000000"/>
                <w:sz w:val="20"/>
                <w:szCs w:val="20"/>
                <w:bdr w:val="none" w:sz="0" w:space="0" w:color="auto" w:frame="1"/>
              </w:rPr>
              <w:t xml:space="preserve">, учет </w:t>
            </w:r>
            <w:r w:rsidRPr="007E6D29">
              <w:rPr>
                <w:bCs/>
                <w:color w:val="000000"/>
                <w:sz w:val="20"/>
                <w:szCs w:val="20"/>
                <w:bdr w:val="none" w:sz="0" w:space="0" w:color="auto" w:frame="1"/>
              </w:rPr>
              <w:t>финансовых результатов, технологию формирования бухгалтерской отчетности</w:t>
            </w:r>
          </w:p>
          <w:p w:rsidR="008F0517" w:rsidRPr="00316E5D" w:rsidRDefault="008F0517" w:rsidP="00D760D0">
            <w:pPr>
              <w:rPr>
                <w:color w:val="000000"/>
                <w:sz w:val="20"/>
                <w:szCs w:val="20"/>
              </w:rPr>
            </w:pPr>
            <w:r>
              <w:rPr>
                <w:iCs/>
                <w:sz w:val="20"/>
                <w:szCs w:val="20"/>
              </w:rPr>
              <w:t>ПК-13.2. Умеет</w:t>
            </w:r>
            <w:r w:rsidRPr="00316E5D">
              <w:rPr>
                <w:iCs/>
                <w:sz w:val="20"/>
                <w:szCs w:val="20"/>
              </w:rPr>
              <w:t xml:space="preserve"> </w:t>
            </w:r>
            <w:r w:rsidRPr="00316E5D">
              <w:rPr>
                <w:iCs/>
                <w:color w:val="000000"/>
                <w:sz w:val="20"/>
                <w:szCs w:val="20"/>
                <w:bdr w:val="none" w:sz="0" w:space="0" w:color="auto" w:frame="1"/>
              </w:rPr>
              <w:t xml:space="preserve">составлять баланс предприятия на основе оборотной ведомости; формировать финансовый результат деятельности предприятия, </w:t>
            </w:r>
            <w:r w:rsidRPr="00316E5D">
              <w:rPr>
                <w:color w:val="000000"/>
                <w:sz w:val="20"/>
                <w:szCs w:val="20"/>
              </w:rPr>
              <w:t>контролировать основные финансовые показатели и данные бухгалтерского учета  на стадиях жизненного цикла разработки ПО.</w:t>
            </w:r>
          </w:p>
          <w:p w:rsidR="008F0517" w:rsidRPr="00D02B84" w:rsidRDefault="008F0517" w:rsidP="00D760D0">
            <w:pPr>
              <w:rPr>
                <w:sz w:val="20"/>
                <w:szCs w:val="20"/>
              </w:rPr>
            </w:pPr>
            <w:r w:rsidRPr="00316E5D">
              <w:rPr>
                <w:iCs/>
                <w:sz w:val="20"/>
                <w:szCs w:val="20"/>
                <w:bdr w:val="none" w:sz="0" w:space="0" w:color="auto" w:frame="1"/>
              </w:rPr>
              <w:t xml:space="preserve">ПК-13.3. </w:t>
            </w:r>
            <w:r>
              <w:rPr>
                <w:iCs/>
                <w:sz w:val="20"/>
                <w:szCs w:val="20"/>
                <w:bdr w:val="none" w:sz="0" w:space="0" w:color="auto" w:frame="1"/>
              </w:rPr>
              <w:t xml:space="preserve">Владеет </w:t>
            </w:r>
            <w:r w:rsidRPr="00205370">
              <w:rPr>
                <w:iCs/>
                <w:sz w:val="20"/>
                <w:szCs w:val="20"/>
                <w:bdr w:val="none" w:sz="0" w:space="0" w:color="auto" w:frame="1"/>
              </w:rPr>
              <w:t>навыками решения</w:t>
            </w:r>
            <w:r w:rsidRPr="00205370">
              <w:rPr>
                <w:iCs/>
                <w:color w:val="000000"/>
                <w:sz w:val="20"/>
                <w:szCs w:val="20"/>
                <w:bdr w:val="none" w:sz="0" w:space="0" w:color="auto" w:frame="1"/>
              </w:rPr>
              <w:t xml:space="preserve"> ситуационных задач, связанных с наличием и движением объектов бухгалтерского учета</w:t>
            </w:r>
            <w:r>
              <w:rPr>
                <w:iCs/>
                <w:color w:val="000000"/>
                <w:sz w:val="20"/>
                <w:szCs w:val="20"/>
                <w:bdr w:val="none" w:sz="0" w:space="0" w:color="auto" w:frame="1"/>
              </w:rPr>
              <w:t>;</w:t>
            </w:r>
            <w:r w:rsidRPr="00316E5D">
              <w:rPr>
                <w:iCs/>
                <w:sz w:val="20"/>
                <w:szCs w:val="20"/>
                <w:bdr w:val="none" w:sz="0" w:space="0" w:color="auto" w:frame="1"/>
              </w:rPr>
              <w:t xml:space="preserve"> навыками формирования </w:t>
            </w:r>
            <w:r w:rsidRPr="00316E5D">
              <w:rPr>
                <w:sz w:val="20"/>
                <w:szCs w:val="20"/>
              </w:rPr>
              <w:t>основных финансовых показателей и данных бухгалтерского учета  на стадиях жизненного цикла разработки ПО</w:t>
            </w:r>
          </w:p>
        </w:tc>
        <w:tc>
          <w:tcPr>
            <w:tcW w:w="1984" w:type="dxa"/>
          </w:tcPr>
          <w:p w:rsidR="008F0517" w:rsidRPr="00EA4FFA" w:rsidRDefault="008F0517" w:rsidP="00D760D0">
            <w:r w:rsidRPr="00EA4FFA">
              <w:rPr>
                <w:sz w:val="22"/>
                <w:szCs w:val="22"/>
              </w:rPr>
              <w:lastRenderedPageBreak/>
              <w:t>Решение задач, тестирование</w:t>
            </w:r>
          </w:p>
        </w:tc>
      </w:tr>
      <w:tr w:rsidR="008F0517" w:rsidRPr="00232912" w:rsidTr="00D760D0">
        <w:tc>
          <w:tcPr>
            <w:tcW w:w="7763" w:type="dxa"/>
            <w:gridSpan w:val="4"/>
          </w:tcPr>
          <w:p w:rsidR="008F0517" w:rsidRPr="00232912" w:rsidRDefault="008F0517" w:rsidP="00D760D0">
            <w:pPr>
              <w:jc w:val="both"/>
            </w:pPr>
            <w:r w:rsidRPr="001248FD">
              <w:rPr>
                <w:b/>
                <w:i/>
              </w:rPr>
              <w:lastRenderedPageBreak/>
              <w:t xml:space="preserve">Результат достижения планируемых результатов изучения дисциплины  </w:t>
            </w:r>
          </w:p>
        </w:tc>
        <w:tc>
          <w:tcPr>
            <w:tcW w:w="1984" w:type="dxa"/>
          </w:tcPr>
          <w:p w:rsidR="008F0517" w:rsidRPr="00232912" w:rsidRDefault="008F0517" w:rsidP="00D760D0">
            <w:r>
              <w:t>Зачет</w:t>
            </w:r>
          </w:p>
        </w:tc>
      </w:tr>
    </w:tbl>
    <w:p w:rsidR="008F0517" w:rsidRPr="00BD3E2D" w:rsidRDefault="008F0517" w:rsidP="00BD1741"/>
    <w:p w:rsidR="008F0517" w:rsidRDefault="008F0517" w:rsidP="00F050FA">
      <w:pPr>
        <w:keepNext/>
        <w:suppressAutoHyphens/>
        <w:ind w:firstLine="709"/>
        <w:outlineLvl w:val="0"/>
        <w:rPr>
          <w:b/>
          <w:sz w:val="28"/>
          <w:szCs w:val="28"/>
        </w:rPr>
      </w:pPr>
    </w:p>
    <w:p w:rsidR="008F0517" w:rsidRPr="00843637" w:rsidRDefault="008F0517" w:rsidP="00F050FA">
      <w:pPr>
        <w:widowControl w:val="0"/>
        <w:suppressAutoHyphens/>
        <w:ind w:firstLine="709"/>
        <w:rPr>
          <w:b/>
          <w:sz w:val="28"/>
          <w:szCs w:val="28"/>
          <w:lang w:eastAsia="ar-SA"/>
        </w:rPr>
      </w:pPr>
      <w:r>
        <w:rPr>
          <w:b/>
          <w:sz w:val="28"/>
          <w:szCs w:val="28"/>
          <w:lang w:eastAsia="ar-SA"/>
        </w:rPr>
        <w:t>3</w:t>
      </w:r>
      <w:r w:rsidRPr="00E53181">
        <w:rPr>
          <w:b/>
          <w:sz w:val="28"/>
          <w:szCs w:val="28"/>
          <w:lang w:eastAsia="ar-SA"/>
        </w:rPr>
        <w:t>. Описание показателей и критериев оценивания компетенций</w:t>
      </w:r>
    </w:p>
    <w:p w:rsidR="008F0517" w:rsidRDefault="008F0517"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8F0517" w:rsidRPr="00A21D61" w:rsidRDefault="008F0517" w:rsidP="00B33024">
      <w:pPr>
        <w:suppressAutoHyphens/>
        <w:jc w:val="both"/>
        <w:rPr>
          <w:b/>
          <w:sz w:val="28"/>
          <w:szCs w:val="28"/>
          <w:lang w:eastAsia="ar-SA"/>
        </w:rPr>
      </w:pPr>
    </w:p>
    <w:p w:rsidR="008F0517" w:rsidRPr="00002FB6" w:rsidRDefault="008F0517" w:rsidP="00B33024">
      <w:pPr>
        <w:suppressAutoHyphens/>
        <w:jc w:val="both"/>
        <w:rPr>
          <w:b/>
          <w:color w:val="FF0000"/>
          <w:sz w:val="28"/>
          <w:szCs w:val="28"/>
          <w:lang w:eastAsia="ar-SA"/>
        </w:rPr>
      </w:pPr>
      <w:r>
        <w:rPr>
          <w:sz w:val="28"/>
          <w:szCs w:val="28"/>
          <w:lang w:eastAsia="ar-SA"/>
        </w:rPr>
        <w:t xml:space="preserve">    Критерии оценивания по дисциплине «Бухгалтерский учет»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8F0517" w:rsidRDefault="008F0517"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8F0517" w:rsidRPr="005D6370" w:rsidTr="00196E1C">
        <w:tc>
          <w:tcPr>
            <w:tcW w:w="7408" w:type="dxa"/>
          </w:tcPr>
          <w:p w:rsidR="008F0517" w:rsidRPr="005D6370" w:rsidRDefault="008F0517"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8F0517" w:rsidRPr="005D6370" w:rsidRDefault="008F0517"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8F0517" w:rsidRPr="005D6370" w:rsidTr="00196E1C">
        <w:tc>
          <w:tcPr>
            <w:tcW w:w="7408" w:type="dxa"/>
          </w:tcPr>
          <w:p w:rsidR="008F0517" w:rsidRPr="005D6370" w:rsidRDefault="008F0517" w:rsidP="002616BF">
            <w:pPr>
              <w:widowControl w:val="0"/>
              <w:suppressAutoHyphens/>
              <w:rPr>
                <w:sz w:val="28"/>
                <w:szCs w:val="28"/>
                <w:lang w:eastAsia="ar-SA"/>
              </w:rPr>
            </w:pPr>
            <w:r>
              <w:rPr>
                <w:sz w:val="28"/>
                <w:szCs w:val="28"/>
                <w:lang w:eastAsia="ar-SA"/>
              </w:rPr>
              <w:t>Письменная работа по теме 1 - 3</w:t>
            </w:r>
          </w:p>
        </w:tc>
        <w:tc>
          <w:tcPr>
            <w:tcW w:w="2587" w:type="dxa"/>
          </w:tcPr>
          <w:p w:rsidR="008F0517" w:rsidRPr="005D6370" w:rsidRDefault="008F0517" w:rsidP="00196E1C">
            <w:pPr>
              <w:widowControl w:val="0"/>
              <w:suppressAutoHyphens/>
              <w:jc w:val="center"/>
              <w:rPr>
                <w:sz w:val="28"/>
                <w:szCs w:val="28"/>
                <w:lang w:eastAsia="ar-SA"/>
              </w:rPr>
            </w:pPr>
            <w:r>
              <w:rPr>
                <w:sz w:val="28"/>
                <w:szCs w:val="28"/>
                <w:lang w:eastAsia="ar-SA"/>
              </w:rPr>
              <w:t>10</w:t>
            </w:r>
          </w:p>
        </w:tc>
      </w:tr>
      <w:tr w:rsidR="008F0517" w:rsidRPr="005D6370" w:rsidTr="00196E1C">
        <w:tc>
          <w:tcPr>
            <w:tcW w:w="7408" w:type="dxa"/>
          </w:tcPr>
          <w:p w:rsidR="008F0517" w:rsidRPr="005D6370" w:rsidRDefault="008F0517" w:rsidP="00D822CB">
            <w:pPr>
              <w:widowControl w:val="0"/>
              <w:suppressAutoHyphens/>
              <w:rPr>
                <w:sz w:val="28"/>
                <w:szCs w:val="28"/>
                <w:lang w:eastAsia="ar-SA"/>
              </w:rPr>
            </w:pPr>
            <w:r w:rsidRPr="00816AE4">
              <w:rPr>
                <w:bCs/>
                <w:color w:val="000000"/>
                <w:sz w:val="28"/>
                <w:szCs w:val="28"/>
                <w:bdr w:val="none" w:sz="0" w:space="0" w:color="auto" w:frame="1"/>
              </w:rPr>
              <w:t>Кейс-задача «Формирование учетной политики предприятия»</w:t>
            </w:r>
          </w:p>
        </w:tc>
        <w:tc>
          <w:tcPr>
            <w:tcW w:w="2587" w:type="dxa"/>
          </w:tcPr>
          <w:p w:rsidR="008F0517" w:rsidRPr="005D6370" w:rsidRDefault="008F0517" w:rsidP="00196E1C">
            <w:pPr>
              <w:widowControl w:val="0"/>
              <w:suppressAutoHyphens/>
              <w:jc w:val="center"/>
              <w:rPr>
                <w:sz w:val="28"/>
                <w:szCs w:val="28"/>
                <w:lang w:eastAsia="ar-SA"/>
              </w:rPr>
            </w:pPr>
            <w:r>
              <w:rPr>
                <w:sz w:val="28"/>
                <w:szCs w:val="28"/>
                <w:lang w:eastAsia="ar-SA"/>
              </w:rPr>
              <w:t>20</w:t>
            </w:r>
          </w:p>
        </w:tc>
      </w:tr>
      <w:tr w:rsidR="008F0517" w:rsidRPr="005D6370" w:rsidTr="00196E1C">
        <w:tc>
          <w:tcPr>
            <w:tcW w:w="7408" w:type="dxa"/>
          </w:tcPr>
          <w:p w:rsidR="008F0517" w:rsidRPr="00D822CB" w:rsidRDefault="008F0517" w:rsidP="00D822CB">
            <w:pPr>
              <w:widowControl w:val="0"/>
              <w:suppressAutoHyphens/>
              <w:rPr>
                <w:bCs/>
                <w:sz w:val="28"/>
                <w:szCs w:val="28"/>
              </w:rPr>
            </w:pPr>
            <w:r w:rsidRPr="00654C50">
              <w:rPr>
                <w:sz w:val="28"/>
                <w:szCs w:val="28"/>
                <w:lang w:eastAsia="ar-SA"/>
              </w:rPr>
              <w:t>Тестовое задани</w:t>
            </w:r>
            <w:r>
              <w:rPr>
                <w:sz w:val="28"/>
                <w:szCs w:val="28"/>
                <w:lang w:eastAsia="ar-SA"/>
              </w:rPr>
              <w:t>е: «Теория бухгалтерского учета</w:t>
            </w:r>
            <w:r w:rsidRPr="00654C50">
              <w:rPr>
                <w:sz w:val="28"/>
                <w:szCs w:val="28"/>
                <w:lang w:eastAsia="ar-SA"/>
              </w:rPr>
              <w:t>»</w:t>
            </w:r>
          </w:p>
        </w:tc>
        <w:tc>
          <w:tcPr>
            <w:tcW w:w="2587" w:type="dxa"/>
          </w:tcPr>
          <w:p w:rsidR="008F0517" w:rsidRDefault="008F0517" w:rsidP="00196E1C">
            <w:pPr>
              <w:widowControl w:val="0"/>
              <w:suppressAutoHyphens/>
              <w:jc w:val="center"/>
              <w:rPr>
                <w:sz w:val="28"/>
                <w:szCs w:val="28"/>
                <w:lang w:eastAsia="ar-SA"/>
              </w:rPr>
            </w:pPr>
            <w:r>
              <w:rPr>
                <w:sz w:val="28"/>
                <w:szCs w:val="28"/>
                <w:lang w:eastAsia="ar-SA"/>
              </w:rPr>
              <w:t>10</w:t>
            </w:r>
          </w:p>
        </w:tc>
      </w:tr>
    </w:tbl>
    <w:p w:rsidR="008F0517" w:rsidRDefault="008F0517"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8F0517" w:rsidRDefault="008F0517"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8F0517" w:rsidRPr="00E53181" w:rsidRDefault="008F0517" w:rsidP="0087663C">
      <w:pPr>
        <w:suppressAutoHyphens/>
        <w:jc w:val="both"/>
        <w:rPr>
          <w:b/>
          <w:sz w:val="28"/>
          <w:szCs w:val="28"/>
          <w:lang w:eastAsia="ar-SA"/>
        </w:rPr>
      </w:pPr>
    </w:p>
    <w:p w:rsidR="008F0517" w:rsidRPr="00E53181" w:rsidRDefault="008F0517" w:rsidP="00FC5D61">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8F0517" w:rsidRPr="006B72F2" w:rsidRDefault="008F0517" w:rsidP="00FC5D61">
      <w:pPr>
        <w:widowControl w:val="0"/>
        <w:suppressAutoHyphens/>
        <w:ind w:firstLine="709"/>
        <w:jc w:val="both"/>
        <w:rPr>
          <w:sz w:val="28"/>
          <w:szCs w:val="28"/>
          <w:lang w:eastAsia="ar-SA"/>
        </w:rPr>
      </w:pPr>
      <w:r w:rsidRPr="00E53181">
        <w:rPr>
          <w:sz w:val="28"/>
          <w:szCs w:val="28"/>
          <w:lang w:eastAsia="ar-SA"/>
        </w:rPr>
        <w:t>Знания, умения, навыки и компетенции студентов оценива</w:t>
      </w:r>
      <w:r w:rsidRPr="00843637">
        <w:rPr>
          <w:sz w:val="28"/>
          <w:szCs w:val="28"/>
          <w:lang w:eastAsia="ar-SA"/>
        </w:rPr>
        <w:t>ются следующими оценками: «зачтено», «незачтено</w:t>
      </w:r>
      <w:r w:rsidRPr="00E53181">
        <w:rPr>
          <w:sz w:val="28"/>
          <w:szCs w:val="28"/>
          <w:lang w:eastAsia="ar-SA"/>
        </w:rPr>
        <w:t>».</w:t>
      </w:r>
    </w:p>
    <w:p w:rsidR="008F0517" w:rsidRPr="00E53181" w:rsidRDefault="008F0517" w:rsidP="00FC5D61">
      <w:pPr>
        <w:widowControl w:val="0"/>
        <w:suppressAutoHyphens/>
        <w:jc w:val="both"/>
        <w:rPr>
          <w:sz w:val="28"/>
          <w:szCs w:val="28"/>
          <w:lang w:eastAsia="ar-SA"/>
        </w:rPr>
      </w:pP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w:t>
      </w:r>
      <w:r w:rsidRPr="00E53181">
        <w:rPr>
          <w:sz w:val="28"/>
          <w:szCs w:val="28"/>
          <w:lang w:eastAsia="ar-SA"/>
        </w:rPr>
        <w:lastRenderedPageBreak/>
        <w:t>практических заданий и решении задач.</w:t>
      </w:r>
    </w:p>
    <w:p w:rsidR="008F0517" w:rsidRPr="00843637" w:rsidRDefault="008F0517" w:rsidP="00FC5D61">
      <w:pPr>
        <w:widowControl w:val="0"/>
        <w:suppressAutoHyphens/>
        <w:jc w:val="both"/>
        <w:rPr>
          <w:sz w:val="28"/>
          <w:szCs w:val="28"/>
          <w:lang w:eastAsia="ar-SA"/>
        </w:rPr>
      </w:pPr>
      <w:r w:rsidRPr="00843637">
        <w:rPr>
          <w:b/>
          <w:sz w:val="28"/>
          <w:szCs w:val="28"/>
          <w:lang w:eastAsia="ar-SA"/>
        </w:rPr>
        <w:t>«Не</w:t>
      </w:r>
      <w:r>
        <w:rPr>
          <w:b/>
          <w:sz w:val="28"/>
          <w:szCs w:val="28"/>
          <w:lang w:eastAsia="ar-SA"/>
        </w:rPr>
        <w:t xml:space="preserve"> </w:t>
      </w: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8F0517" w:rsidRDefault="008F0517" w:rsidP="009B5C86">
      <w:pPr>
        <w:widowControl w:val="0"/>
        <w:suppressAutoHyphens/>
        <w:jc w:val="both"/>
        <w:rPr>
          <w:b/>
          <w:sz w:val="28"/>
          <w:szCs w:val="28"/>
          <w:lang w:eastAsia="ar-SA"/>
        </w:rPr>
      </w:pPr>
    </w:p>
    <w:p w:rsidR="008F0517" w:rsidRDefault="008F0517" w:rsidP="00EA477A">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8F0517" w:rsidRPr="00EE47EA" w:rsidRDefault="008F0517" w:rsidP="00EA477A">
      <w:pPr>
        <w:widowControl w:val="0"/>
        <w:suppressAutoHyphens/>
        <w:autoSpaceDE w:val="0"/>
        <w:ind w:firstLine="709"/>
        <w:jc w:val="center"/>
        <w:rPr>
          <w:b/>
          <w:sz w:val="28"/>
          <w:szCs w:val="28"/>
          <w:lang w:eastAsia="ar-SA"/>
        </w:rPr>
      </w:pPr>
    </w:p>
    <w:p w:rsidR="008F0517" w:rsidRDefault="008F0517"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8F0517" w:rsidRPr="00010C55" w:rsidRDefault="008F0517" w:rsidP="0087492F">
      <w:pPr>
        <w:jc w:val="both"/>
        <w:rPr>
          <w:color w:val="000000"/>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Pr>
          <w:sz w:val="28"/>
          <w:szCs w:val="28"/>
          <w:lang w:eastAsia="ar-SA"/>
        </w:rPr>
        <w:t>в рамках освоения компетенции П</w:t>
      </w:r>
      <w:r w:rsidRPr="00270376">
        <w:rPr>
          <w:sz w:val="28"/>
          <w:szCs w:val="28"/>
          <w:lang w:eastAsia="ar-SA"/>
        </w:rPr>
        <w:t>К-</w:t>
      </w:r>
      <w:r>
        <w:rPr>
          <w:sz w:val="28"/>
          <w:szCs w:val="28"/>
          <w:lang w:eastAsia="ar-SA"/>
        </w:rPr>
        <w:t>1</w:t>
      </w:r>
      <w:r w:rsidRPr="00270376">
        <w:rPr>
          <w:sz w:val="28"/>
          <w:szCs w:val="28"/>
          <w:lang w:eastAsia="ar-SA"/>
        </w:rPr>
        <w:t xml:space="preserve">3 сформировать у студентов, обучающихся по направлению </w:t>
      </w:r>
      <w:r w:rsidRPr="00270376">
        <w:rPr>
          <w:bCs/>
          <w:color w:val="000000"/>
          <w:sz w:val="28"/>
          <w:szCs w:val="28"/>
        </w:rPr>
        <w:t xml:space="preserve">09.03.03 Прикладная информатика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в области </w:t>
      </w:r>
      <w:r>
        <w:rPr>
          <w:sz w:val="28"/>
          <w:szCs w:val="28"/>
          <w:lang w:eastAsia="ar-SA"/>
        </w:rPr>
        <w:t>теории и методики организации бухгалтерского учета на предприятиях, в том числе с помощью программного обеспечения.</w:t>
      </w:r>
    </w:p>
    <w:p w:rsidR="008F0517" w:rsidRDefault="008F0517" w:rsidP="00D92DB3">
      <w:pPr>
        <w:jc w:val="center"/>
        <w:rPr>
          <w:i/>
          <w:sz w:val="28"/>
          <w:szCs w:val="28"/>
          <w:lang w:eastAsia="ar-SA"/>
        </w:rPr>
      </w:pPr>
    </w:p>
    <w:p w:rsidR="008F0517" w:rsidRDefault="008F0517" w:rsidP="00D92DB3">
      <w:pPr>
        <w:jc w:val="center"/>
        <w:rPr>
          <w:i/>
          <w:sz w:val="28"/>
          <w:szCs w:val="28"/>
          <w:lang w:eastAsia="ar-SA"/>
        </w:rPr>
      </w:pPr>
      <w:r w:rsidRPr="00D92DB3">
        <w:rPr>
          <w:i/>
          <w:sz w:val="28"/>
          <w:szCs w:val="28"/>
          <w:lang w:eastAsia="ar-SA"/>
        </w:rPr>
        <w:t>Виды заданий</w:t>
      </w:r>
    </w:p>
    <w:p w:rsidR="008F0517" w:rsidRDefault="008F0517" w:rsidP="002616BF">
      <w:pPr>
        <w:rPr>
          <w:sz w:val="28"/>
          <w:szCs w:val="28"/>
          <w:lang w:eastAsia="ar-SA"/>
        </w:rPr>
      </w:pPr>
      <w:r w:rsidRPr="0087492F">
        <w:rPr>
          <w:b/>
          <w:sz w:val="28"/>
          <w:szCs w:val="28"/>
          <w:lang w:eastAsia="ar-SA"/>
        </w:rPr>
        <w:t>4.1.1</w:t>
      </w:r>
      <w:r>
        <w:rPr>
          <w:sz w:val="28"/>
          <w:szCs w:val="28"/>
          <w:lang w:eastAsia="ar-SA"/>
        </w:rPr>
        <w:t xml:space="preserve"> Написание письменной работы по любой из следующих тем:</w:t>
      </w:r>
    </w:p>
    <w:p w:rsidR="008F0517" w:rsidRPr="0087492F" w:rsidRDefault="008F0517" w:rsidP="0087492F">
      <w:pPr>
        <w:jc w:val="both"/>
        <w:textAlignment w:val="baseline"/>
        <w:rPr>
          <w:color w:val="000000"/>
          <w:sz w:val="28"/>
          <w:szCs w:val="28"/>
          <w:bdr w:val="none" w:sz="0" w:space="0" w:color="auto" w:frame="1"/>
        </w:rPr>
      </w:pPr>
      <w:r w:rsidRPr="0087492F">
        <w:rPr>
          <w:color w:val="000000"/>
          <w:sz w:val="28"/>
          <w:szCs w:val="28"/>
          <w:bdr w:val="none" w:sz="0" w:space="0" w:color="auto" w:frame="1"/>
        </w:rPr>
        <w:t>1.Составляющие организационно- производственного процесса предприятия  и объекты учета организации.</w:t>
      </w:r>
    </w:p>
    <w:p w:rsidR="008F0517" w:rsidRPr="0087492F" w:rsidRDefault="008F0517" w:rsidP="0087492F">
      <w:pPr>
        <w:jc w:val="both"/>
        <w:textAlignment w:val="baseline"/>
        <w:rPr>
          <w:color w:val="000000"/>
          <w:sz w:val="28"/>
          <w:szCs w:val="28"/>
        </w:rPr>
      </w:pPr>
      <w:r w:rsidRPr="0087492F">
        <w:rPr>
          <w:color w:val="000000"/>
          <w:sz w:val="28"/>
          <w:szCs w:val="28"/>
          <w:bdr w:val="none" w:sz="0" w:space="0" w:color="auto" w:frame="1"/>
        </w:rPr>
        <w:t>2.Методы и технология обработки учетной информации.</w:t>
      </w:r>
    </w:p>
    <w:p w:rsidR="008F0517" w:rsidRPr="0087492F" w:rsidRDefault="008F0517" w:rsidP="0087492F">
      <w:pPr>
        <w:jc w:val="both"/>
        <w:textAlignment w:val="baseline"/>
        <w:rPr>
          <w:color w:val="000000"/>
          <w:sz w:val="28"/>
          <w:szCs w:val="28"/>
        </w:rPr>
      </w:pPr>
      <w:r w:rsidRPr="0087492F">
        <w:rPr>
          <w:color w:val="000000"/>
          <w:sz w:val="28"/>
          <w:szCs w:val="28"/>
          <w:bdr w:val="none" w:sz="0" w:space="0" w:color="auto" w:frame="1"/>
        </w:rPr>
        <w:t>3.Роль нормативного  регулирования в организации  учета и подготовке отчетности предприятий и организаций.</w:t>
      </w:r>
    </w:p>
    <w:p w:rsidR="008F0517" w:rsidRPr="0087492F" w:rsidRDefault="008F0517" w:rsidP="0087492F">
      <w:pPr>
        <w:jc w:val="both"/>
        <w:textAlignment w:val="baseline"/>
        <w:rPr>
          <w:color w:val="000000"/>
          <w:sz w:val="28"/>
          <w:szCs w:val="28"/>
        </w:rPr>
      </w:pPr>
      <w:r w:rsidRPr="0087492F">
        <w:rPr>
          <w:color w:val="000000"/>
          <w:sz w:val="28"/>
          <w:szCs w:val="28"/>
          <w:bdr w:val="none" w:sz="0" w:space="0" w:color="auto" w:frame="1"/>
        </w:rPr>
        <w:t>4. МСФО  и ее задачи в гармонизации международного учета.</w:t>
      </w:r>
    </w:p>
    <w:p w:rsidR="008F0517" w:rsidRPr="0087492F" w:rsidRDefault="008F0517" w:rsidP="0087492F">
      <w:pPr>
        <w:jc w:val="both"/>
        <w:textAlignment w:val="baseline"/>
        <w:rPr>
          <w:color w:val="000000"/>
          <w:sz w:val="28"/>
          <w:szCs w:val="28"/>
        </w:rPr>
      </w:pPr>
      <w:r w:rsidRPr="0087492F">
        <w:rPr>
          <w:color w:val="000000"/>
          <w:sz w:val="28"/>
          <w:szCs w:val="28"/>
          <w:bdr w:val="none" w:sz="0" w:space="0" w:color="auto" w:frame="1"/>
        </w:rPr>
        <w:t>5.Взаимосвязь  метода бухгалтерского учета в процессе обработки учетной информации.</w:t>
      </w:r>
    </w:p>
    <w:p w:rsidR="008F0517" w:rsidRPr="0087492F" w:rsidRDefault="008F0517" w:rsidP="0087492F">
      <w:pPr>
        <w:jc w:val="both"/>
        <w:textAlignment w:val="baseline"/>
        <w:rPr>
          <w:color w:val="000000"/>
          <w:sz w:val="28"/>
          <w:szCs w:val="28"/>
        </w:rPr>
      </w:pPr>
      <w:r w:rsidRPr="0087492F">
        <w:rPr>
          <w:color w:val="000000"/>
          <w:sz w:val="28"/>
          <w:szCs w:val="28"/>
          <w:bdr w:val="none" w:sz="0" w:space="0" w:color="auto" w:frame="1"/>
        </w:rPr>
        <w:t>6.Роль балансового метода в учете и составлении финансовой отчетности.</w:t>
      </w:r>
    </w:p>
    <w:p w:rsidR="008F0517" w:rsidRPr="00DD21CC" w:rsidRDefault="008F0517" w:rsidP="0087492F">
      <w:pPr>
        <w:jc w:val="both"/>
        <w:rPr>
          <w:sz w:val="28"/>
          <w:szCs w:val="28"/>
        </w:rPr>
      </w:pPr>
      <w:r w:rsidRPr="00DD21CC">
        <w:rPr>
          <w:i/>
          <w:sz w:val="28"/>
          <w:szCs w:val="28"/>
        </w:rPr>
        <w:t xml:space="preserve">         Содержание задания</w:t>
      </w:r>
      <w:r>
        <w:rPr>
          <w:sz w:val="28"/>
          <w:szCs w:val="28"/>
        </w:rPr>
        <w:t>: письменное изложение содержания выбранной темы.</w:t>
      </w:r>
      <w:r w:rsidRPr="00DD21CC">
        <w:rPr>
          <w:sz w:val="28"/>
          <w:szCs w:val="28"/>
        </w:rPr>
        <w:t xml:space="preserve"> </w:t>
      </w:r>
    </w:p>
    <w:p w:rsidR="008F0517" w:rsidRPr="00DD21CC" w:rsidRDefault="008F0517" w:rsidP="0087492F">
      <w:pPr>
        <w:tabs>
          <w:tab w:val="num" w:pos="1260"/>
        </w:tabs>
        <w:jc w:val="both"/>
        <w:rPr>
          <w:sz w:val="28"/>
          <w:szCs w:val="28"/>
        </w:rPr>
      </w:pPr>
      <w:r>
        <w:rPr>
          <w:sz w:val="28"/>
          <w:szCs w:val="28"/>
        </w:rPr>
        <w:t xml:space="preserve">        </w:t>
      </w:r>
      <w:r w:rsidRPr="00DD21CC">
        <w:rPr>
          <w:sz w:val="28"/>
          <w:szCs w:val="28"/>
        </w:rPr>
        <w:t>О</w:t>
      </w:r>
      <w:r>
        <w:rPr>
          <w:sz w:val="28"/>
          <w:szCs w:val="28"/>
        </w:rPr>
        <w:t xml:space="preserve">сновная цель написания эссе – закрепить теоретические знания, полученные студентом в процессе лекционных занятий, по одному из базовых вопросов теории бухгалтерского учета,   письменно изложить </w:t>
      </w:r>
      <w:r w:rsidRPr="00DD21CC">
        <w:rPr>
          <w:sz w:val="28"/>
          <w:szCs w:val="28"/>
        </w:rPr>
        <w:t xml:space="preserve"> </w:t>
      </w:r>
      <w:r>
        <w:rPr>
          <w:sz w:val="28"/>
          <w:szCs w:val="28"/>
        </w:rPr>
        <w:t xml:space="preserve">свои знания </w:t>
      </w:r>
      <w:r w:rsidRPr="00DD21CC">
        <w:rPr>
          <w:sz w:val="28"/>
          <w:szCs w:val="28"/>
        </w:rPr>
        <w:t xml:space="preserve">по заданной теме, грамотно выбирая лексические и грамматические единицы, следуя правилам построения связного письменного текста. </w:t>
      </w:r>
    </w:p>
    <w:p w:rsidR="008F0517" w:rsidRDefault="008F0517" w:rsidP="0087492F">
      <w:pPr>
        <w:jc w:val="both"/>
        <w:rPr>
          <w:sz w:val="28"/>
          <w:szCs w:val="28"/>
        </w:rPr>
      </w:pPr>
      <w:r>
        <w:rPr>
          <w:sz w:val="28"/>
          <w:szCs w:val="28"/>
        </w:rPr>
        <w:t xml:space="preserve">     </w:t>
      </w:r>
      <w:r w:rsidRPr="00DD21CC">
        <w:rPr>
          <w:sz w:val="28"/>
          <w:szCs w:val="28"/>
        </w:rPr>
        <w:t xml:space="preserve"> Объем работы не должен превышать 2-3 страниц машинописного текста. </w:t>
      </w:r>
    </w:p>
    <w:p w:rsidR="008F0517" w:rsidRDefault="008F0517" w:rsidP="0087492F">
      <w:pPr>
        <w:jc w:val="both"/>
        <w:rPr>
          <w:sz w:val="28"/>
          <w:szCs w:val="28"/>
        </w:rPr>
      </w:pPr>
      <w:r>
        <w:rPr>
          <w:sz w:val="28"/>
          <w:szCs w:val="28"/>
        </w:rPr>
        <w:t xml:space="preserve">            </w:t>
      </w:r>
      <w:r w:rsidRPr="00DD21CC">
        <w:rPr>
          <w:sz w:val="28"/>
          <w:szCs w:val="28"/>
        </w:rPr>
        <w:t>Срок выполнения задания – одна неделя</w:t>
      </w:r>
      <w:r>
        <w:rPr>
          <w:sz w:val="28"/>
          <w:szCs w:val="28"/>
        </w:rPr>
        <w:t xml:space="preserve">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w:t>
      </w:r>
      <w:r w:rsidRPr="00DD21CC">
        <w:rPr>
          <w:sz w:val="28"/>
          <w:szCs w:val="28"/>
        </w:rPr>
        <w:t xml:space="preserve"> </w:t>
      </w:r>
    </w:p>
    <w:p w:rsidR="008F0517" w:rsidRPr="00DD21CC" w:rsidRDefault="008F0517" w:rsidP="0087492F">
      <w:pPr>
        <w:jc w:val="both"/>
        <w:rPr>
          <w:b/>
          <w:i/>
          <w:sz w:val="28"/>
          <w:szCs w:val="28"/>
        </w:rPr>
      </w:pPr>
      <w:r>
        <w:rPr>
          <w:b/>
          <w:i/>
          <w:sz w:val="28"/>
          <w:szCs w:val="28"/>
        </w:rPr>
        <w:t xml:space="preserve">      </w:t>
      </w:r>
      <w:r w:rsidRPr="00DD21CC">
        <w:rPr>
          <w:b/>
          <w:i/>
          <w:sz w:val="28"/>
          <w:szCs w:val="28"/>
        </w:rPr>
        <w:t>Процедура оценивания:</w:t>
      </w:r>
    </w:p>
    <w:p w:rsidR="008F0517" w:rsidRDefault="008F0517" w:rsidP="0087492F">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теоретические и нормативно-правовые источники, логика изложения материала, </w:t>
      </w:r>
      <w:r w:rsidRPr="00DD21CC">
        <w:rPr>
          <w:sz w:val="28"/>
          <w:szCs w:val="28"/>
        </w:rPr>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8F0517" w:rsidRPr="00930B6B" w:rsidRDefault="008F0517" w:rsidP="00930B6B">
      <w:pPr>
        <w:ind w:firstLine="708"/>
        <w:jc w:val="both"/>
        <w:rPr>
          <w:b/>
          <w:i/>
          <w:color w:val="000000"/>
          <w:sz w:val="28"/>
          <w:szCs w:val="28"/>
        </w:rPr>
      </w:pPr>
      <w:r w:rsidRPr="00930B6B">
        <w:rPr>
          <w:b/>
          <w:i/>
          <w:color w:val="000000"/>
          <w:sz w:val="28"/>
          <w:szCs w:val="28"/>
        </w:rPr>
        <w:t>Критерии оценки:</w:t>
      </w:r>
    </w:p>
    <w:p w:rsidR="008F0517" w:rsidRPr="00930B6B" w:rsidRDefault="008F0517" w:rsidP="00930B6B">
      <w:pPr>
        <w:ind w:firstLine="708"/>
        <w:jc w:val="both"/>
        <w:rPr>
          <w:sz w:val="28"/>
          <w:szCs w:val="28"/>
        </w:rPr>
      </w:pPr>
      <w:r>
        <w:rPr>
          <w:b/>
          <w:i/>
          <w:color w:val="000000"/>
          <w:sz w:val="28"/>
          <w:szCs w:val="28"/>
        </w:rPr>
        <w:t>7-10</w:t>
      </w:r>
      <w:r w:rsidRPr="00930B6B">
        <w:rPr>
          <w:b/>
          <w:i/>
          <w:color w:val="000000"/>
          <w:sz w:val="28"/>
          <w:szCs w:val="28"/>
        </w:rPr>
        <w:t xml:space="preserve"> баллов</w:t>
      </w:r>
      <w:r w:rsidRPr="00930B6B">
        <w:rPr>
          <w:i/>
          <w:color w:val="000000"/>
          <w:sz w:val="28"/>
          <w:szCs w:val="28"/>
        </w:rPr>
        <w:t xml:space="preserve">  - </w:t>
      </w:r>
      <w:r>
        <w:rPr>
          <w:color w:val="000000"/>
          <w:sz w:val="28"/>
          <w:szCs w:val="28"/>
        </w:rPr>
        <w:t>содержание письменной работы полностью раскрывае</w:t>
      </w:r>
      <w:r w:rsidRPr="00930B6B">
        <w:rPr>
          <w:color w:val="000000"/>
          <w:sz w:val="28"/>
          <w:szCs w:val="28"/>
        </w:rPr>
        <w:t xml:space="preserve">т </w:t>
      </w:r>
      <w:r>
        <w:rPr>
          <w:color w:val="000000"/>
          <w:sz w:val="28"/>
          <w:szCs w:val="28"/>
        </w:rPr>
        <w:t>конкретный вопрос, актуальный для  организации бухгалтерского учета на предприятиях</w:t>
      </w:r>
      <w:r>
        <w:rPr>
          <w:sz w:val="28"/>
          <w:szCs w:val="28"/>
        </w:rPr>
        <w:t>;</w:t>
      </w:r>
      <w:r w:rsidRPr="00930B6B">
        <w:rPr>
          <w:sz w:val="28"/>
          <w:szCs w:val="28"/>
        </w:rPr>
        <w:t xml:space="preserve"> студент показал высокую осведомленность теоретических </w:t>
      </w:r>
      <w:r w:rsidRPr="00930B6B">
        <w:rPr>
          <w:sz w:val="28"/>
          <w:szCs w:val="28"/>
        </w:rPr>
        <w:lastRenderedPageBreak/>
        <w:t xml:space="preserve">положений </w:t>
      </w:r>
      <w:r>
        <w:rPr>
          <w:sz w:val="28"/>
          <w:szCs w:val="28"/>
        </w:rPr>
        <w:t>выбранной темы,  активно используя учебную и нормативно-правовую литературу</w:t>
      </w:r>
      <w:r w:rsidRPr="00930B6B">
        <w:rPr>
          <w:sz w:val="28"/>
          <w:szCs w:val="28"/>
        </w:rPr>
        <w:t xml:space="preserve">; оформление текста соответствует требованиям к оформлению письменной работы; задание выполнено в установленные преподавателем сроки.  - </w:t>
      </w:r>
      <w:r w:rsidRPr="00930B6B">
        <w:rPr>
          <w:b/>
          <w:i/>
          <w:color w:val="000000"/>
          <w:sz w:val="28"/>
          <w:szCs w:val="28"/>
        </w:rPr>
        <w:t>Высокий уровень освоения компетенции</w:t>
      </w:r>
    </w:p>
    <w:p w:rsidR="008F0517" w:rsidRPr="00930B6B" w:rsidRDefault="008F0517" w:rsidP="00930B6B">
      <w:pPr>
        <w:ind w:firstLine="708"/>
        <w:jc w:val="both"/>
        <w:rPr>
          <w:i/>
          <w:color w:val="000000"/>
          <w:sz w:val="28"/>
          <w:szCs w:val="28"/>
        </w:rPr>
      </w:pPr>
      <w:r>
        <w:rPr>
          <w:b/>
          <w:i/>
          <w:color w:val="000000"/>
          <w:sz w:val="28"/>
          <w:szCs w:val="28"/>
        </w:rPr>
        <w:t>4-6</w:t>
      </w:r>
      <w:r w:rsidRPr="00930B6B">
        <w:rPr>
          <w:b/>
          <w:i/>
          <w:color w:val="000000"/>
          <w:sz w:val="28"/>
          <w:szCs w:val="28"/>
        </w:rPr>
        <w:t xml:space="preserve"> балла – </w:t>
      </w:r>
      <w:r>
        <w:rPr>
          <w:color w:val="000000"/>
          <w:sz w:val="28"/>
          <w:szCs w:val="28"/>
        </w:rPr>
        <w:t>тема, в основном, раскрыта</w:t>
      </w:r>
      <w:r w:rsidRPr="00930B6B">
        <w:rPr>
          <w:color w:val="000000"/>
          <w:sz w:val="28"/>
          <w:szCs w:val="28"/>
        </w:rPr>
        <w:t xml:space="preserve">, однако </w:t>
      </w:r>
      <w:r>
        <w:rPr>
          <w:color w:val="000000"/>
          <w:sz w:val="28"/>
          <w:szCs w:val="28"/>
        </w:rPr>
        <w:t xml:space="preserve">в работе слабо показано знание </w:t>
      </w:r>
      <w:r>
        <w:rPr>
          <w:sz w:val="28"/>
          <w:szCs w:val="28"/>
        </w:rPr>
        <w:t>учебной и нормативно-правовой литературы по данному аспекту бухгалтерского учета</w:t>
      </w:r>
      <w:r w:rsidRPr="00930B6B">
        <w:rPr>
          <w:color w:val="000000"/>
          <w:sz w:val="28"/>
          <w:szCs w:val="28"/>
        </w:rPr>
        <w:t xml:space="preserve">; в оформлении текста допускается небрежность. </w:t>
      </w:r>
      <w:r w:rsidRPr="00930B6B">
        <w:rPr>
          <w:i/>
          <w:color w:val="000000"/>
          <w:sz w:val="28"/>
          <w:szCs w:val="28"/>
        </w:rPr>
        <w:t xml:space="preserve">- </w:t>
      </w:r>
      <w:r w:rsidRPr="00930B6B">
        <w:rPr>
          <w:b/>
          <w:i/>
          <w:color w:val="000000"/>
          <w:sz w:val="28"/>
          <w:szCs w:val="28"/>
        </w:rPr>
        <w:t>Средний уровень освоения компетенций</w:t>
      </w:r>
    </w:p>
    <w:p w:rsidR="008F0517" w:rsidRPr="00930B6B" w:rsidRDefault="008F0517" w:rsidP="00930B6B">
      <w:pPr>
        <w:ind w:firstLine="708"/>
        <w:jc w:val="both"/>
        <w:rPr>
          <w:i/>
          <w:color w:val="000000"/>
          <w:sz w:val="28"/>
          <w:szCs w:val="28"/>
        </w:rPr>
      </w:pPr>
      <w:r>
        <w:rPr>
          <w:b/>
          <w:i/>
          <w:color w:val="000000"/>
          <w:sz w:val="28"/>
          <w:szCs w:val="28"/>
        </w:rPr>
        <w:t>1-3</w:t>
      </w:r>
      <w:r w:rsidRPr="00930B6B">
        <w:rPr>
          <w:b/>
          <w:i/>
          <w:color w:val="000000"/>
          <w:sz w:val="28"/>
          <w:szCs w:val="28"/>
        </w:rPr>
        <w:t xml:space="preserve"> балла</w:t>
      </w:r>
      <w:r w:rsidRPr="00930B6B">
        <w:rPr>
          <w:i/>
          <w:color w:val="000000"/>
          <w:sz w:val="28"/>
          <w:szCs w:val="28"/>
        </w:rPr>
        <w:t xml:space="preserve"> – </w:t>
      </w:r>
      <w:r w:rsidRPr="00930B6B">
        <w:rPr>
          <w:color w:val="000000"/>
          <w:sz w:val="28"/>
          <w:szCs w:val="28"/>
        </w:rPr>
        <w:t>вопросы раскрыты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930B6B">
        <w:rPr>
          <w:i/>
          <w:color w:val="000000"/>
          <w:sz w:val="28"/>
          <w:szCs w:val="28"/>
        </w:rPr>
        <w:t xml:space="preserve"> </w:t>
      </w:r>
      <w:r w:rsidRPr="00930B6B">
        <w:rPr>
          <w:b/>
          <w:i/>
          <w:color w:val="000000"/>
          <w:sz w:val="28"/>
          <w:szCs w:val="28"/>
        </w:rPr>
        <w:t>Низкий (Пороговый уровень) освоения компетенций</w:t>
      </w:r>
    </w:p>
    <w:p w:rsidR="008F0517" w:rsidRPr="00930B6B" w:rsidRDefault="008F0517" w:rsidP="00930B6B">
      <w:pPr>
        <w:ind w:firstLine="708"/>
        <w:jc w:val="both"/>
        <w:rPr>
          <w:b/>
          <w:i/>
          <w:color w:val="000000"/>
          <w:sz w:val="28"/>
          <w:szCs w:val="28"/>
        </w:rPr>
      </w:pPr>
      <w:r w:rsidRPr="00930B6B">
        <w:rPr>
          <w:b/>
          <w:i/>
          <w:color w:val="000000"/>
          <w:sz w:val="28"/>
          <w:szCs w:val="28"/>
        </w:rPr>
        <w:t>0 баллов</w:t>
      </w:r>
      <w:r w:rsidRPr="00930B6B">
        <w:rPr>
          <w:i/>
          <w:color w:val="000000"/>
          <w:sz w:val="28"/>
          <w:szCs w:val="28"/>
        </w:rPr>
        <w:t xml:space="preserve"> – </w:t>
      </w:r>
      <w:r w:rsidRPr="00930B6B">
        <w:rPr>
          <w:color w:val="000000"/>
          <w:sz w:val="28"/>
          <w:szCs w:val="28"/>
        </w:rPr>
        <w:t>отсутствие ответов на вопросы</w:t>
      </w:r>
      <w:r w:rsidRPr="00930B6B">
        <w:rPr>
          <w:i/>
          <w:color w:val="000000"/>
          <w:sz w:val="28"/>
          <w:szCs w:val="28"/>
        </w:rPr>
        <w:t xml:space="preserve"> – </w:t>
      </w:r>
      <w:r w:rsidRPr="00930B6B">
        <w:rPr>
          <w:b/>
          <w:i/>
          <w:color w:val="000000"/>
          <w:sz w:val="28"/>
          <w:szCs w:val="28"/>
        </w:rPr>
        <w:t>Компетенции не освоены</w:t>
      </w:r>
    </w:p>
    <w:p w:rsidR="008F0517" w:rsidRDefault="008F0517" w:rsidP="0087492F">
      <w:pPr>
        <w:tabs>
          <w:tab w:val="num" w:pos="0"/>
        </w:tabs>
        <w:jc w:val="both"/>
        <w:rPr>
          <w:sz w:val="28"/>
          <w:szCs w:val="28"/>
        </w:rPr>
      </w:pPr>
    </w:p>
    <w:p w:rsidR="008F0517" w:rsidRPr="00FB3AF3" w:rsidRDefault="008F0517" w:rsidP="00FB3AF3">
      <w:pPr>
        <w:textAlignment w:val="baseline"/>
        <w:rPr>
          <w:color w:val="000000"/>
          <w:sz w:val="28"/>
          <w:szCs w:val="28"/>
        </w:rPr>
      </w:pPr>
      <w:r>
        <w:rPr>
          <w:b/>
          <w:bCs/>
          <w:color w:val="000000"/>
          <w:sz w:val="28"/>
          <w:szCs w:val="28"/>
          <w:bdr w:val="none" w:sz="0" w:space="0" w:color="auto" w:frame="1"/>
        </w:rPr>
        <w:t xml:space="preserve">4.1.2. </w:t>
      </w:r>
      <w:r w:rsidRPr="00FB3AF3">
        <w:rPr>
          <w:b/>
          <w:bCs/>
          <w:color w:val="000000"/>
          <w:sz w:val="28"/>
          <w:szCs w:val="28"/>
          <w:bdr w:val="none" w:sz="0" w:space="0" w:color="auto" w:frame="1"/>
        </w:rPr>
        <w:t xml:space="preserve">Кейс-задача: «Формирование учетной политики предприятия» </w:t>
      </w:r>
    </w:p>
    <w:p w:rsidR="008F0517" w:rsidRPr="00EF536A" w:rsidRDefault="008F0517" w:rsidP="00816AE4">
      <w:pPr>
        <w:jc w:val="both"/>
        <w:textAlignment w:val="baseline"/>
        <w:rPr>
          <w:color w:val="000000"/>
        </w:rPr>
      </w:pPr>
      <w:r w:rsidRPr="00EF536A">
        <w:rPr>
          <w:color w:val="000000"/>
          <w:bdr w:val="none" w:sz="0" w:space="0" w:color="auto" w:frame="1"/>
        </w:rPr>
        <w:t xml:space="preserve">   </w:t>
      </w:r>
      <w:r>
        <w:rPr>
          <w:color w:val="000000"/>
          <w:bdr w:val="none" w:sz="0" w:space="0" w:color="auto" w:frame="1"/>
        </w:rPr>
        <w:t xml:space="preserve">     </w:t>
      </w:r>
      <w:r w:rsidRPr="00FB3AF3">
        <w:rPr>
          <w:b/>
          <w:color w:val="000000"/>
        </w:rPr>
        <w:t>Цель выполнения задания:</w:t>
      </w:r>
      <w:r>
        <w:rPr>
          <w:b/>
          <w:color w:val="000000"/>
          <w:sz w:val="28"/>
          <w:szCs w:val="28"/>
        </w:rPr>
        <w:t xml:space="preserve"> </w:t>
      </w:r>
      <w:r w:rsidRPr="00EF536A">
        <w:rPr>
          <w:color w:val="000000"/>
          <w:bdr w:val="none" w:sz="0" w:space="0" w:color="auto" w:frame="1"/>
        </w:rPr>
        <w:t>более углубленное изучение студентами проблемы влияния учетной политики на финансовые итоги деятельности коммерческого предприятия.</w:t>
      </w:r>
    </w:p>
    <w:p w:rsidR="008F0517" w:rsidRDefault="008F0517" w:rsidP="00816AE4">
      <w:pPr>
        <w:jc w:val="both"/>
        <w:textAlignment w:val="baseline"/>
        <w:rPr>
          <w:color w:val="000000"/>
          <w:bdr w:val="none" w:sz="0" w:space="0" w:color="auto" w:frame="1"/>
        </w:rPr>
      </w:pPr>
      <w:r w:rsidRPr="00EF536A">
        <w:rPr>
          <w:color w:val="000000"/>
          <w:bdr w:val="none" w:sz="0" w:space="0" w:color="auto" w:frame="1"/>
        </w:rPr>
        <w:t xml:space="preserve">      Выполнение кейсового задания способствует </w:t>
      </w:r>
      <w:r>
        <w:rPr>
          <w:color w:val="000000"/>
          <w:bdr w:val="none" w:sz="0" w:space="0" w:color="auto" w:frame="1"/>
        </w:rPr>
        <w:t>формированию</w:t>
      </w:r>
      <w:r w:rsidRPr="00EF536A">
        <w:rPr>
          <w:color w:val="000000"/>
          <w:bdr w:val="none" w:sz="0" w:space="0" w:color="auto" w:frame="1"/>
        </w:rPr>
        <w:t xml:space="preserve"> практических умений и навыков в области оценки активов и обязательств предприятия и выборе наиболее рациональных методов учета  из числа предложенных нормативными актами  Минфина РФ.</w:t>
      </w:r>
    </w:p>
    <w:p w:rsidR="008F0517" w:rsidRDefault="008F0517" w:rsidP="00816AE4">
      <w:pPr>
        <w:jc w:val="both"/>
        <w:textAlignment w:val="baseline"/>
        <w:rPr>
          <w:color w:val="000000"/>
          <w:bdr w:val="none" w:sz="0" w:space="0" w:color="auto" w:frame="1"/>
        </w:rPr>
      </w:pPr>
      <w:r>
        <w:rPr>
          <w:color w:val="000000"/>
        </w:rPr>
        <w:t xml:space="preserve">        </w:t>
      </w:r>
      <w:r w:rsidRPr="00FB3AF3">
        <w:rPr>
          <w:b/>
          <w:color w:val="000000"/>
        </w:rPr>
        <w:t>Технология выполнения задания</w:t>
      </w:r>
      <w:r>
        <w:rPr>
          <w:b/>
          <w:color w:val="000000"/>
        </w:rPr>
        <w:t xml:space="preserve">: </w:t>
      </w:r>
      <w:r w:rsidRPr="00FB3AF3">
        <w:rPr>
          <w:color w:val="000000"/>
        </w:rPr>
        <w:t>выполнение задания</w:t>
      </w:r>
      <w:r>
        <w:rPr>
          <w:b/>
          <w:color w:val="000000"/>
        </w:rPr>
        <w:t xml:space="preserve"> </w:t>
      </w:r>
      <w:r w:rsidRPr="00EF536A">
        <w:rPr>
          <w:color w:val="000000"/>
          <w:bdr w:val="none" w:sz="0" w:space="0" w:color="auto" w:frame="1"/>
        </w:rPr>
        <w:t xml:space="preserve"> рассчит</w:t>
      </w:r>
      <w:r>
        <w:rPr>
          <w:color w:val="000000"/>
          <w:bdr w:val="none" w:sz="0" w:space="0" w:color="auto" w:frame="1"/>
        </w:rPr>
        <w:t>ано на два академических часа и проводится в два этапа:</w:t>
      </w:r>
    </w:p>
    <w:p w:rsidR="008F0517" w:rsidRPr="00FB3AF3" w:rsidRDefault="008F0517" w:rsidP="00FB3AF3">
      <w:pPr>
        <w:ind w:firstLine="708"/>
        <w:jc w:val="both"/>
        <w:textAlignment w:val="baseline"/>
        <w:rPr>
          <w:b/>
          <w:color w:val="000000"/>
        </w:rPr>
      </w:pPr>
      <w:r>
        <w:rPr>
          <w:color w:val="000000"/>
          <w:bdr w:val="none" w:sz="0" w:space="0" w:color="auto" w:frame="1"/>
        </w:rPr>
        <w:t xml:space="preserve">1). </w:t>
      </w:r>
      <w:r w:rsidRPr="00EF536A">
        <w:rPr>
          <w:color w:val="000000"/>
          <w:bdr w:val="none" w:sz="0" w:space="0" w:color="auto" w:frame="1"/>
        </w:rPr>
        <w:t>Предварительно на лекции студентам  дается самостоятельное задание - просмотреть кейс (в ЭУМК), найти в  сайтах  Интернет нормативные акты и методические рекомендаций по  обязательности формирования «Приказа об учетной политике» предприятий и организаций, а также просмотреть определенные разделы рекомендуемой литературы</w:t>
      </w:r>
      <w:r>
        <w:rPr>
          <w:color w:val="000000"/>
          <w:bdr w:val="none" w:sz="0" w:space="0" w:color="auto" w:frame="1"/>
        </w:rPr>
        <w:t>;</w:t>
      </w:r>
    </w:p>
    <w:p w:rsidR="008F0517" w:rsidRPr="00EF536A" w:rsidRDefault="008F0517" w:rsidP="00816AE4">
      <w:pPr>
        <w:jc w:val="both"/>
        <w:textAlignment w:val="baseline"/>
        <w:rPr>
          <w:color w:val="000000"/>
        </w:rPr>
      </w:pPr>
      <w:r w:rsidRPr="00EF536A">
        <w:rPr>
          <w:color w:val="000000"/>
          <w:bdr w:val="none" w:sz="0" w:space="0" w:color="auto" w:frame="1"/>
        </w:rPr>
        <w:t> </w:t>
      </w:r>
      <w:r>
        <w:rPr>
          <w:color w:val="000000"/>
          <w:bdr w:val="none" w:sz="0" w:space="0" w:color="auto" w:frame="1"/>
        </w:rPr>
        <w:tab/>
        <w:t>2). На семинаре  выполнение задания проводится в малых группах</w:t>
      </w:r>
      <w:r w:rsidRPr="00EF536A">
        <w:rPr>
          <w:color w:val="000000"/>
          <w:bdr w:val="none" w:sz="0" w:space="0" w:color="auto" w:frame="1"/>
        </w:rPr>
        <w:t xml:space="preserve"> </w:t>
      </w:r>
      <w:r>
        <w:rPr>
          <w:color w:val="000000"/>
          <w:bdr w:val="none" w:sz="0" w:space="0" w:color="auto" w:frame="1"/>
        </w:rPr>
        <w:t>(</w:t>
      </w:r>
      <w:r w:rsidRPr="00EF536A">
        <w:rPr>
          <w:color w:val="000000"/>
          <w:bdr w:val="none" w:sz="0" w:space="0" w:color="auto" w:frame="1"/>
        </w:rPr>
        <w:t>по 5-6 человек</w:t>
      </w:r>
      <w:r>
        <w:rPr>
          <w:color w:val="000000"/>
          <w:bdr w:val="none" w:sz="0" w:space="0" w:color="auto" w:frame="1"/>
        </w:rPr>
        <w:t>)</w:t>
      </w:r>
      <w:r w:rsidRPr="00EF536A">
        <w:rPr>
          <w:color w:val="000000"/>
          <w:bdr w:val="none" w:sz="0" w:space="0" w:color="auto" w:frame="1"/>
        </w:rPr>
        <w:t xml:space="preserve"> для дальнейшего обсуждения проблемы, проведения необходимых расчетов, анализа полученных итогов.</w:t>
      </w:r>
    </w:p>
    <w:p w:rsidR="008F0517" w:rsidRPr="00EF536A" w:rsidRDefault="008F0517" w:rsidP="00816AE4">
      <w:pPr>
        <w:jc w:val="both"/>
        <w:textAlignment w:val="baseline"/>
        <w:rPr>
          <w:color w:val="000000"/>
        </w:rPr>
      </w:pPr>
      <w:r>
        <w:rPr>
          <w:color w:val="000000"/>
          <w:bdr w:val="none" w:sz="0" w:space="0" w:color="auto" w:frame="1"/>
        </w:rPr>
        <w:t xml:space="preserve">    </w:t>
      </w:r>
      <w:r>
        <w:rPr>
          <w:color w:val="000000"/>
          <w:bdr w:val="none" w:sz="0" w:space="0" w:color="auto" w:frame="1"/>
        </w:rPr>
        <w:tab/>
        <w:t>3). На проверку</w:t>
      </w:r>
      <w:r w:rsidRPr="00EF536A">
        <w:rPr>
          <w:color w:val="000000"/>
          <w:bdr w:val="none" w:sz="0" w:space="0" w:color="auto" w:frame="1"/>
        </w:rPr>
        <w:t xml:space="preserve"> готовности </w:t>
      </w:r>
      <w:r>
        <w:rPr>
          <w:color w:val="000000"/>
          <w:bdr w:val="none" w:sz="0" w:space="0" w:color="auto" w:frame="1"/>
        </w:rPr>
        <w:t>студентов к выполнению задания отводится не более 20 минут, на постановку проблемных  вопрос - 5 минут</w:t>
      </w:r>
      <w:r w:rsidRPr="00EF536A">
        <w:rPr>
          <w:color w:val="000000"/>
          <w:bdr w:val="none" w:sz="0" w:space="0" w:color="auto" w:frame="1"/>
        </w:rPr>
        <w:t>. На обсуждение пробле</w:t>
      </w:r>
      <w:r>
        <w:rPr>
          <w:color w:val="000000"/>
          <w:bdr w:val="none" w:sz="0" w:space="0" w:color="auto" w:frame="1"/>
        </w:rPr>
        <w:t>мной ситуации в группах выделяется</w:t>
      </w:r>
      <w:r w:rsidRPr="00EF536A">
        <w:rPr>
          <w:color w:val="000000"/>
          <w:bdr w:val="none" w:sz="0" w:space="0" w:color="auto" w:frame="1"/>
        </w:rPr>
        <w:t xml:space="preserve"> время около 25-</w:t>
      </w:r>
      <w:r>
        <w:rPr>
          <w:color w:val="000000"/>
          <w:bdr w:val="none" w:sz="0" w:space="0" w:color="auto" w:frame="1"/>
        </w:rPr>
        <w:t>30 минут. Оставшееся время отведено на</w:t>
      </w:r>
      <w:r w:rsidRPr="00EF536A">
        <w:rPr>
          <w:color w:val="000000"/>
          <w:bdr w:val="none" w:sz="0" w:space="0" w:color="auto" w:frame="1"/>
        </w:rPr>
        <w:t xml:space="preserve"> обсуждение вариантов решений проблемы.</w:t>
      </w:r>
    </w:p>
    <w:p w:rsidR="008F0517" w:rsidRPr="00EF536A" w:rsidRDefault="008F0517" w:rsidP="00816AE4">
      <w:pPr>
        <w:jc w:val="both"/>
        <w:textAlignment w:val="baseline"/>
        <w:rPr>
          <w:color w:val="000000"/>
        </w:rPr>
      </w:pPr>
      <w:r>
        <w:rPr>
          <w:b/>
          <w:bCs/>
          <w:color w:val="000000"/>
          <w:bdr w:val="none" w:sz="0" w:space="0" w:color="auto" w:frame="1"/>
        </w:rPr>
        <w:t xml:space="preserve">              </w:t>
      </w:r>
      <w:r w:rsidRPr="00EF536A">
        <w:rPr>
          <w:b/>
          <w:bCs/>
          <w:color w:val="000000"/>
          <w:bdr w:val="none" w:sz="0" w:space="0" w:color="auto" w:frame="1"/>
        </w:rPr>
        <w:t>С</w:t>
      </w:r>
      <w:r>
        <w:rPr>
          <w:b/>
          <w:bCs/>
          <w:color w:val="000000"/>
          <w:bdr w:val="none" w:sz="0" w:space="0" w:color="auto" w:frame="1"/>
        </w:rPr>
        <w:t>одержание кейса:</w:t>
      </w:r>
    </w:p>
    <w:p w:rsidR="008F0517" w:rsidRPr="00EF536A" w:rsidRDefault="008F0517" w:rsidP="00816AE4">
      <w:pPr>
        <w:jc w:val="both"/>
        <w:textAlignment w:val="baseline"/>
        <w:rPr>
          <w:color w:val="000000"/>
        </w:rPr>
      </w:pPr>
      <w:r w:rsidRPr="00EF536A">
        <w:rPr>
          <w:color w:val="000000"/>
          <w:bdr w:val="none" w:sz="0" w:space="0" w:color="auto" w:frame="1"/>
        </w:rPr>
        <w:t>Введение</w:t>
      </w:r>
    </w:p>
    <w:p w:rsidR="008F0517" w:rsidRPr="00EF536A" w:rsidRDefault="008F0517" w:rsidP="00816AE4">
      <w:pPr>
        <w:jc w:val="both"/>
        <w:textAlignment w:val="baseline"/>
        <w:rPr>
          <w:color w:val="000000"/>
        </w:rPr>
      </w:pPr>
      <w:r w:rsidRPr="00EF536A">
        <w:rPr>
          <w:color w:val="000000"/>
          <w:bdr w:val="none" w:sz="0" w:space="0" w:color="auto" w:frame="1"/>
        </w:rPr>
        <w:t>     Каждое предприятие (организация) обязано самостоятельно формировать свою учетную политику как принятую учетную логику, которая утверждается  внутренним распорядительным документом  по предприятию– «Приказом об учетной политике».</w:t>
      </w:r>
    </w:p>
    <w:p w:rsidR="008F0517" w:rsidRPr="00EF536A" w:rsidRDefault="008F0517" w:rsidP="00816AE4">
      <w:pPr>
        <w:jc w:val="both"/>
        <w:textAlignment w:val="baseline"/>
        <w:rPr>
          <w:color w:val="000000"/>
        </w:rPr>
      </w:pPr>
      <w:r w:rsidRPr="00EF536A">
        <w:rPr>
          <w:color w:val="000000"/>
          <w:bdr w:val="none" w:sz="0" w:space="0" w:color="auto" w:frame="1"/>
        </w:rPr>
        <w:t>     Учетная политика предприятия должна быть сформирована к началу учетного года, содержать два раздела:</w:t>
      </w:r>
    </w:p>
    <w:p w:rsidR="008F0517" w:rsidRPr="00EF536A" w:rsidRDefault="008F0517" w:rsidP="00816AE4">
      <w:pPr>
        <w:jc w:val="both"/>
        <w:textAlignment w:val="baseline"/>
        <w:rPr>
          <w:color w:val="000000"/>
        </w:rPr>
      </w:pPr>
      <w:r w:rsidRPr="00EF536A">
        <w:rPr>
          <w:color w:val="000000"/>
          <w:bdr w:val="none" w:sz="0" w:space="0" w:color="auto" w:frame="1"/>
        </w:rPr>
        <w:t>-  для целей бухгалтерского учета;</w:t>
      </w:r>
    </w:p>
    <w:p w:rsidR="008F0517" w:rsidRPr="00EF536A" w:rsidRDefault="008F0517" w:rsidP="00816AE4">
      <w:pPr>
        <w:jc w:val="both"/>
        <w:textAlignment w:val="baseline"/>
        <w:rPr>
          <w:color w:val="000000"/>
        </w:rPr>
      </w:pPr>
      <w:r w:rsidRPr="00EF536A">
        <w:rPr>
          <w:color w:val="000000"/>
          <w:bdr w:val="none" w:sz="0" w:space="0" w:color="auto" w:frame="1"/>
        </w:rPr>
        <w:t>-  для целей налогового учета.</w:t>
      </w:r>
    </w:p>
    <w:p w:rsidR="008F0517" w:rsidRPr="00EF536A" w:rsidRDefault="008F0517" w:rsidP="00816AE4">
      <w:pPr>
        <w:jc w:val="both"/>
        <w:textAlignment w:val="baseline"/>
        <w:rPr>
          <w:color w:val="000000"/>
        </w:rPr>
      </w:pPr>
      <w:r w:rsidRPr="00EF536A">
        <w:rPr>
          <w:color w:val="000000"/>
          <w:bdr w:val="none" w:sz="0" w:space="0" w:color="auto" w:frame="1"/>
        </w:rPr>
        <w:t>        Учетная политика предприятия включает ряд составляющих:</w:t>
      </w:r>
    </w:p>
    <w:p w:rsidR="008F0517" w:rsidRPr="00EF536A" w:rsidRDefault="008F0517" w:rsidP="00816AE4">
      <w:pPr>
        <w:jc w:val="both"/>
        <w:textAlignment w:val="baseline"/>
        <w:rPr>
          <w:color w:val="000000"/>
        </w:rPr>
      </w:pPr>
      <w:r w:rsidRPr="00EF536A">
        <w:rPr>
          <w:color w:val="000000"/>
          <w:bdr w:val="none" w:sz="0" w:space="0" w:color="auto" w:frame="1"/>
        </w:rPr>
        <w:t>-выбранную форму ведения и организации учета;</w:t>
      </w:r>
    </w:p>
    <w:p w:rsidR="008F0517" w:rsidRPr="00EF536A" w:rsidRDefault="008F0517" w:rsidP="00816AE4">
      <w:pPr>
        <w:jc w:val="both"/>
        <w:textAlignment w:val="baseline"/>
        <w:rPr>
          <w:color w:val="000000"/>
        </w:rPr>
      </w:pPr>
      <w:r w:rsidRPr="00EF536A">
        <w:rPr>
          <w:color w:val="000000"/>
          <w:bdr w:val="none" w:sz="0" w:space="0" w:color="auto" w:frame="1"/>
        </w:rPr>
        <w:t>-рабочий план счетов;</w:t>
      </w:r>
    </w:p>
    <w:p w:rsidR="008F0517" w:rsidRPr="00EF536A" w:rsidRDefault="008F0517" w:rsidP="00816AE4">
      <w:pPr>
        <w:jc w:val="both"/>
        <w:textAlignment w:val="baseline"/>
        <w:rPr>
          <w:color w:val="000000"/>
        </w:rPr>
      </w:pPr>
      <w:r w:rsidRPr="00EF536A">
        <w:rPr>
          <w:color w:val="000000"/>
          <w:bdr w:val="none" w:sz="0" w:space="0" w:color="auto" w:frame="1"/>
        </w:rPr>
        <w:t>-схему документооборота;</w:t>
      </w:r>
    </w:p>
    <w:p w:rsidR="008F0517" w:rsidRPr="00EF536A" w:rsidRDefault="008F0517" w:rsidP="00816AE4">
      <w:pPr>
        <w:jc w:val="both"/>
        <w:textAlignment w:val="baseline"/>
        <w:rPr>
          <w:color w:val="000000"/>
        </w:rPr>
      </w:pPr>
      <w:r w:rsidRPr="00EF536A">
        <w:rPr>
          <w:color w:val="000000"/>
          <w:bdr w:val="none" w:sz="0" w:space="0" w:color="auto" w:frame="1"/>
        </w:rPr>
        <w:t>-порядок проведения инвентаризации на предприятии;</w:t>
      </w:r>
    </w:p>
    <w:p w:rsidR="008F0517" w:rsidRPr="00EF536A" w:rsidRDefault="008F0517" w:rsidP="00816AE4">
      <w:pPr>
        <w:jc w:val="both"/>
        <w:textAlignment w:val="baseline"/>
        <w:rPr>
          <w:color w:val="000000"/>
        </w:rPr>
      </w:pPr>
      <w:r w:rsidRPr="00EF536A">
        <w:rPr>
          <w:color w:val="000000"/>
          <w:bdr w:val="none" w:sz="0" w:space="0" w:color="auto" w:frame="1"/>
        </w:rPr>
        <w:t>-методы оценки активов и обязательств, на основе рекомендуемых  (24 ПБУ Минфина РФ).</w:t>
      </w:r>
    </w:p>
    <w:p w:rsidR="008F0517" w:rsidRPr="00EF536A" w:rsidRDefault="008F0517" w:rsidP="00816AE4">
      <w:pPr>
        <w:jc w:val="both"/>
        <w:textAlignment w:val="baseline"/>
        <w:rPr>
          <w:color w:val="000000"/>
        </w:rPr>
      </w:pPr>
      <w:r w:rsidRPr="00EF536A">
        <w:rPr>
          <w:color w:val="000000"/>
          <w:bdr w:val="none" w:sz="0" w:space="0" w:color="auto" w:frame="1"/>
        </w:rPr>
        <w:t>   Сформированная и утвержденная учетная политика является доказательным элементом в ходе любой проверки предприятия: финансовой, налоговой, аудиторской.</w:t>
      </w:r>
    </w:p>
    <w:p w:rsidR="008F0517" w:rsidRPr="00EF536A" w:rsidRDefault="008F0517" w:rsidP="00816AE4">
      <w:pPr>
        <w:jc w:val="both"/>
        <w:textAlignment w:val="baseline"/>
        <w:rPr>
          <w:color w:val="000000"/>
        </w:rPr>
      </w:pPr>
      <w:r w:rsidRPr="00EF536A">
        <w:rPr>
          <w:color w:val="000000"/>
          <w:bdr w:val="none" w:sz="0" w:space="0" w:color="auto" w:frame="1"/>
        </w:rPr>
        <w:t>      Дополнительная информация об организации:</w:t>
      </w:r>
    </w:p>
    <w:p w:rsidR="008F0517" w:rsidRPr="00EF536A" w:rsidRDefault="008F0517" w:rsidP="00816AE4">
      <w:pPr>
        <w:jc w:val="both"/>
        <w:textAlignment w:val="baseline"/>
        <w:rPr>
          <w:color w:val="000000"/>
        </w:rPr>
      </w:pPr>
      <w:r w:rsidRPr="00EF536A">
        <w:rPr>
          <w:color w:val="000000"/>
          <w:bdr w:val="none" w:sz="0" w:space="0" w:color="auto" w:frame="1"/>
        </w:rPr>
        <w:lastRenderedPageBreak/>
        <w:t>Предприятие коммерческое, организационно- правовой статус - ООО.</w:t>
      </w:r>
    </w:p>
    <w:p w:rsidR="008F0517" w:rsidRPr="00EF536A" w:rsidRDefault="008F0517" w:rsidP="00816AE4">
      <w:pPr>
        <w:jc w:val="both"/>
        <w:textAlignment w:val="baseline"/>
        <w:rPr>
          <w:color w:val="000000"/>
        </w:rPr>
      </w:pPr>
      <w:r w:rsidRPr="00EF536A">
        <w:rPr>
          <w:color w:val="000000"/>
          <w:bdr w:val="none" w:sz="0" w:space="0" w:color="auto" w:frame="1"/>
        </w:rPr>
        <w:t>Вид деятельности –транспортные перевозки.</w:t>
      </w:r>
    </w:p>
    <w:p w:rsidR="008F0517" w:rsidRPr="00EF536A" w:rsidRDefault="008F0517" w:rsidP="00816AE4">
      <w:pPr>
        <w:jc w:val="both"/>
        <w:textAlignment w:val="baseline"/>
        <w:rPr>
          <w:color w:val="000000"/>
        </w:rPr>
      </w:pPr>
      <w:r w:rsidRPr="00EF536A">
        <w:rPr>
          <w:color w:val="000000"/>
          <w:bdr w:val="none" w:sz="0" w:space="0" w:color="auto" w:frame="1"/>
        </w:rPr>
        <w:t>Форма ведения учета - журнально- ордерная.</w:t>
      </w:r>
    </w:p>
    <w:p w:rsidR="008F0517" w:rsidRPr="00EF536A" w:rsidRDefault="008F0517" w:rsidP="00816AE4">
      <w:pPr>
        <w:jc w:val="both"/>
        <w:textAlignment w:val="baseline"/>
        <w:rPr>
          <w:color w:val="000000"/>
        </w:rPr>
      </w:pPr>
      <w:r w:rsidRPr="00EF536A">
        <w:rPr>
          <w:color w:val="000000"/>
          <w:bdr w:val="none" w:sz="0" w:space="0" w:color="auto" w:frame="1"/>
        </w:rPr>
        <w:t>В составе внеоборотных активов предприятия есть: основные средства, нематериальные активы, финансовые вложения. В составе оборотных активов: запасы, денежные средства, дебиторские задолженности.</w:t>
      </w:r>
    </w:p>
    <w:p w:rsidR="008F0517" w:rsidRPr="00EF536A" w:rsidRDefault="008F0517" w:rsidP="00816AE4">
      <w:pPr>
        <w:jc w:val="both"/>
        <w:textAlignment w:val="baseline"/>
        <w:rPr>
          <w:color w:val="000000"/>
        </w:rPr>
      </w:pPr>
      <w:r w:rsidRPr="00EF536A">
        <w:rPr>
          <w:color w:val="000000"/>
          <w:bdr w:val="none" w:sz="0" w:space="0" w:color="auto" w:frame="1"/>
        </w:rPr>
        <w:t>Источники финансирования  предприятии: собственные и заемные.</w:t>
      </w:r>
    </w:p>
    <w:p w:rsidR="008F0517" w:rsidRPr="00671243" w:rsidRDefault="008F0517" w:rsidP="00816AE4">
      <w:pPr>
        <w:jc w:val="both"/>
        <w:textAlignment w:val="baseline"/>
        <w:rPr>
          <w:b/>
          <w:color w:val="000000"/>
        </w:rPr>
      </w:pPr>
      <w:r w:rsidRPr="00EF536A">
        <w:rPr>
          <w:color w:val="000000"/>
          <w:bdr w:val="none" w:sz="0" w:space="0" w:color="auto" w:frame="1"/>
        </w:rPr>
        <w:t>       </w:t>
      </w:r>
      <w:r w:rsidRPr="00671243">
        <w:rPr>
          <w:b/>
          <w:i/>
          <w:color w:val="000000"/>
          <w:bdr w:val="none" w:sz="0" w:space="0" w:color="auto" w:frame="1"/>
        </w:rPr>
        <w:t>Проблемы</w:t>
      </w:r>
      <w:r w:rsidRPr="00671243">
        <w:rPr>
          <w:b/>
          <w:color w:val="000000"/>
          <w:bdr w:val="none" w:sz="0" w:space="0" w:color="auto" w:frame="1"/>
        </w:rPr>
        <w:t>:</w:t>
      </w:r>
    </w:p>
    <w:p w:rsidR="008F0517" w:rsidRPr="00EF536A" w:rsidRDefault="008F0517" w:rsidP="00816AE4">
      <w:pPr>
        <w:jc w:val="both"/>
        <w:textAlignment w:val="baseline"/>
        <w:rPr>
          <w:color w:val="000000"/>
        </w:rPr>
      </w:pPr>
      <w:r w:rsidRPr="00EF536A">
        <w:rPr>
          <w:color w:val="000000"/>
          <w:bdr w:val="none" w:sz="0" w:space="0" w:color="auto" w:frame="1"/>
        </w:rPr>
        <w:t>      Нормативными документами (ПБУ Минфина РФ) рекомендуются для выбора несколько методов по:</w:t>
      </w:r>
    </w:p>
    <w:p w:rsidR="008F0517" w:rsidRPr="00EF536A" w:rsidRDefault="008F0517" w:rsidP="00816AE4">
      <w:pPr>
        <w:jc w:val="both"/>
        <w:textAlignment w:val="baseline"/>
        <w:rPr>
          <w:color w:val="000000"/>
        </w:rPr>
      </w:pPr>
      <w:r w:rsidRPr="00EF536A">
        <w:rPr>
          <w:color w:val="000000"/>
          <w:bdr w:val="none" w:sz="0" w:space="0" w:color="auto" w:frame="1"/>
        </w:rPr>
        <w:t>-организации ведения учета;</w:t>
      </w:r>
    </w:p>
    <w:p w:rsidR="008F0517" w:rsidRPr="00EF536A" w:rsidRDefault="008F0517" w:rsidP="00816AE4">
      <w:pPr>
        <w:jc w:val="both"/>
        <w:textAlignment w:val="baseline"/>
        <w:rPr>
          <w:color w:val="000000"/>
        </w:rPr>
      </w:pPr>
      <w:r w:rsidRPr="00EF536A">
        <w:rPr>
          <w:color w:val="000000"/>
          <w:bdr w:val="none" w:sz="0" w:space="0" w:color="auto" w:frame="1"/>
        </w:rPr>
        <w:t>-оценке активов;</w:t>
      </w:r>
    </w:p>
    <w:p w:rsidR="008F0517" w:rsidRPr="00EF536A" w:rsidRDefault="008F0517" w:rsidP="00816AE4">
      <w:pPr>
        <w:jc w:val="both"/>
        <w:textAlignment w:val="baseline"/>
        <w:rPr>
          <w:color w:val="000000"/>
        </w:rPr>
      </w:pPr>
      <w:r w:rsidRPr="00EF536A">
        <w:rPr>
          <w:color w:val="000000"/>
          <w:bdr w:val="none" w:sz="0" w:space="0" w:color="auto" w:frame="1"/>
        </w:rPr>
        <w:t>-начислению амортизации (по основным средствам и нематериальным активам);</w:t>
      </w:r>
    </w:p>
    <w:p w:rsidR="008F0517" w:rsidRPr="00EF536A" w:rsidRDefault="008F0517" w:rsidP="00816AE4">
      <w:pPr>
        <w:jc w:val="both"/>
        <w:textAlignment w:val="baseline"/>
        <w:rPr>
          <w:color w:val="000000"/>
        </w:rPr>
      </w:pPr>
      <w:r w:rsidRPr="00EF536A">
        <w:rPr>
          <w:color w:val="000000"/>
          <w:bdr w:val="none" w:sz="0" w:space="0" w:color="auto" w:frame="1"/>
        </w:rPr>
        <w:t>-по распределению общехозяйственных и накладных расходов;</w:t>
      </w:r>
    </w:p>
    <w:p w:rsidR="008F0517" w:rsidRPr="00EF536A" w:rsidRDefault="008F0517" w:rsidP="00816AE4">
      <w:pPr>
        <w:jc w:val="both"/>
        <w:textAlignment w:val="baseline"/>
        <w:rPr>
          <w:color w:val="000000"/>
        </w:rPr>
      </w:pPr>
      <w:r w:rsidRPr="00EF536A">
        <w:rPr>
          <w:color w:val="000000"/>
          <w:bdr w:val="none" w:sz="0" w:space="0" w:color="auto" w:frame="1"/>
        </w:rPr>
        <w:t>-по формированию фактических затрат (себестоимости услуг);</w:t>
      </w:r>
    </w:p>
    <w:p w:rsidR="008F0517" w:rsidRPr="00EF536A" w:rsidRDefault="008F0517" w:rsidP="00816AE4">
      <w:pPr>
        <w:jc w:val="both"/>
        <w:textAlignment w:val="baseline"/>
        <w:rPr>
          <w:color w:val="000000"/>
        </w:rPr>
      </w:pPr>
      <w:r w:rsidRPr="00EF536A">
        <w:rPr>
          <w:color w:val="000000"/>
          <w:bdr w:val="none" w:sz="0" w:space="0" w:color="auto" w:frame="1"/>
        </w:rPr>
        <w:t>-отражению полученных доходов.</w:t>
      </w:r>
    </w:p>
    <w:p w:rsidR="008F0517" w:rsidRPr="00EF536A" w:rsidRDefault="008F0517" w:rsidP="00816AE4">
      <w:pPr>
        <w:jc w:val="both"/>
        <w:textAlignment w:val="baseline"/>
        <w:rPr>
          <w:color w:val="000000"/>
        </w:rPr>
      </w:pPr>
      <w:r w:rsidRPr="00EF536A">
        <w:rPr>
          <w:color w:val="000000"/>
          <w:bdr w:val="none" w:sz="0" w:space="0" w:color="auto" w:frame="1"/>
        </w:rPr>
        <w:t>      Рекомендуемые методы, например, по оценке материальных запасов (ФИФО, средневзвешенная оценка) - дают разные результаты оценки одного итого же объема запасов.</w:t>
      </w:r>
    </w:p>
    <w:p w:rsidR="008F0517" w:rsidRPr="00EF536A" w:rsidRDefault="008F0517" w:rsidP="00816AE4">
      <w:pPr>
        <w:jc w:val="both"/>
        <w:textAlignment w:val="baseline"/>
        <w:rPr>
          <w:color w:val="000000"/>
        </w:rPr>
      </w:pPr>
      <w:r>
        <w:rPr>
          <w:b/>
          <w:bCs/>
          <w:color w:val="000000"/>
          <w:bdr w:val="none" w:sz="0" w:space="0" w:color="auto" w:frame="1"/>
        </w:rPr>
        <w:t xml:space="preserve">       </w:t>
      </w:r>
      <w:r w:rsidRPr="00EF536A">
        <w:rPr>
          <w:b/>
          <w:bCs/>
          <w:color w:val="000000"/>
          <w:bdr w:val="none" w:sz="0" w:space="0" w:color="auto" w:frame="1"/>
        </w:rPr>
        <w:t>Информационная часть</w:t>
      </w:r>
    </w:p>
    <w:p w:rsidR="008F0517" w:rsidRPr="00EF536A" w:rsidRDefault="008F0517" w:rsidP="00816AE4">
      <w:pPr>
        <w:jc w:val="both"/>
        <w:textAlignment w:val="baseline"/>
        <w:rPr>
          <w:color w:val="000000"/>
        </w:rPr>
      </w:pPr>
      <w:r>
        <w:rPr>
          <w:color w:val="000000"/>
          <w:bdr w:val="none" w:sz="0" w:space="0" w:color="auto" w:frame="1"/>
        </w:rPr>
        <w:t xml:space="preserve">      </w:t>
      </w:r>
      <w:r w:rsidRPr="00EF536A">
        <w:rPr>
          <w:color w:val="000000"/>
          <w:bdr w:val="none" w:sz="0" w:space="0" w:color="auto" w:frame="1"/>
        </w:rPr>
        <w:t>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w:t>
      </w:r>
    </w:p>
    <w:p w:rsidR="008F0517" w:rsidRPr="00EF536A" w:rsidRDefault="008F0517" w:rsidP="00816AE4">
      <w:pPr>
        <w:jc w:val="both"/>
        <w:textAlignment w:val="baseline"/>
        <w:rPr>
          <w:color w:val="000000"/>
        </w:rPr>
      </w:pPr>
      <w:r w:rsidRPr="00EF536A">
        <w:rPr>
          <w:color w:val="000000"/>
          <w:bdr w:val="none" w:sz="0" w:space="0" w:color="auto" w:frame="1"/>
        </w:rPr>
        <w:t>- для бухгалтерского учета (на основе рекомендаций ПБУ Минфина РФ);</w:t>
      </w:r>
    </w:p>
    <w:p w:rsidR="008F0517" w:rsidRPr="00EF536A" w:rsidRDefault="008F0517" w:rsidP="00816AE4">
      <w:pPr>
        <w:jc w:val="both"/>
        <w:textAlignment w:val="baseline"/>
        <w:rPr>
          <w:color w:val="000000"/>
        </w:rPr>
      </w:pPr>
      <w:r w:rsidRPr="00EF536A">
        <w:rPr>
          <w:color w:val="000000"/>
          <w:bdr w:val="none" w:sz="0" w:space="0" w:color="auto" w:frame="1"/>
        </w:rPr>
        <w:t>-для налогового учета (на основе рекомендаций 25 главы Налогового Кодекса РФ).</w:t>
      </w:r>
    </w:p>
    <w:p w:rsidR="008F0517" w:rsidRPr="00EF536A" w:rsidRDefault="008F0517" w:rsidP="00816AE4">
      <w:pPr>
        <w:jc w:val="both"/>
        <w:textAlignment w:val="baseline"/>
        <w:rPr>
          <w:color w:val="000000"/>
        </w:rPr>
      </w:pPr>
      <w:r>
        <w:rPr>
          <w:color w:val="000000"/>
          <w:bdr w:val="none" w:sz="0" w:space="0" w:color="auto" w:frame="1"/>
        </w:rPr>
        <w:t xml:space="preserve">           </w:t>
      </w:r>
      <w:r w:rsidRPr="00EF536A">
        <w:rPr>
          <w:color w:val="000000"/>
          <w:bdr w:val="none" w:sz="0" w:space="0" w:color="auto" w:frame="1"/>
        </w:rPr>
        <w:t>Для решения проблемы выбора необходимо ознакомиться с рекомендуемыми методами и оценками.</w:t>
      </w:r>
    </w:p>
    <w:p w:rsidR="008F0517" w:rsidRPr="00EF536A" w:rsidRDefault="008F0517" w:rsidP="00816AE4">
      <w:pPr>
        <w:jc w:val="both"/>
        <w:textAlignment w:val="baseline"/>
        <w:rPr>
          <w:color w:val="000000"/>
        </w:rPr>
      </w:pPr>
      <w:r>
        <w:rPr>
          <w:b/>
          <w:bCs/>
          <w:color w:val="000000"/>
          <w:bdr w:val="none" w:sz="0" w:space="0" w:color="auto" w:frame="1"/>
        </w:rPr>
        <w:t xml:space="preserve">        </w:t>
      </w:r>
      <w:r w:rsidRPr="00EF536A">
        <w:rPr>
          <w:b/>
          <w:bCs/>
          <w:color w:val="000000"/>
          <w:bdr w:val="none" w:sz="0" w:space="0" w:color="auto" w:frame="1"/>
        </w:rPr>
        <w:t>Сценарий решения кейса:</w:t>
      </w:r>
    </w:p>
    <w:p w:rsidR="008F0517" w:rsidRPr="00EF536A" w:rsidRDefault="008F0517" w:rsidP="00816AE4">
      <w:pPr>
        <w:jc w:val="both"/>
        <w:textAlignment w:val="baseline"/>
        <w:rPr>
          <w:color w:val="000000"/>
        </w:rPr>
      </w:pPr>
      <w:r w:rsidRPr="00EF536A">
        <w:rPr>
          <w:color w:val="000000"/>
          <w:bdr w:val="none" w:sz="0" w:space="0" w:color="auto" w:frame="1"/>
        </w:rPr>
        <w:t>1.Предварительная  подготовка данных о предприятии (отчетность предприятия за несколько периодов).</w:t>
      </w:r>
    </w:p>
    <w:p w:rsidR="008F0517" w:rsidRPr="00EF536A" w:rsidRDefault="008F0517" w:rsidP="00816AE4">
      <w:pPr>
        <w:jc w:val="both"/>
        <w:textAlignment w:val="baseline"/>
        <w:rPr>
          <w:color w:val="000000"/>
        </w:rPr>
      </w:pPr>
      <w:r w:rsidRPr="00EF536A">
        <w:rPr>
          <w:color w:val="000000"/>
          <w:bdr w:val="none" w:sz="0" w:space="0" w:color="auto" w:frame="1"/>
        </w:rPr>
        <w:t>2.Проработка методического материала ПБУ (положений по бухгалтерскому учету).</w:t>
      </w:r>
    </w:p>
    <w:p w:rsidR="008F0517" w:rsidRPr="00EF536A" w:rsidRDefault="008F0517" w:rsidP="00816AE4">
      <w:pPr>
        <w:jc w:val="both"/>
        <w:textAlignment w:val="baseline"/>
        <w:rPr>
          <w:color w:val="000000"/>
        </w:rPr>
      </w:pPr>
      <w:r w:rsidRPr="00EF536A">
        <w:rPr>
          <w:color w:val="000000"/>
          <w:bdr w:val="none" w:sz="0" w:space="0" w:color="auto" w:frame="1"/>
        </w:rPr>
        <w:t>3.Выбор стратегии предприятия.</w:t>
      </w:r>
    </w:p>
    <w:p w:rsidR="008F0517" w:rsidRPr="00EF536A" w:rsidRDefault="008F0517" w:rsidP="00816AE4">
      <w:pPr>
        <w:jc w:val="both"/>
        <w:textAlignment w:val="baseline"/>
        <w:rPr>
          <w:color w:val="000000"/>
        </w:rPr>
      </w:pPr>
      <w:r w:rsidRPr="00EF536A">
        <w:rPr>
          <w:color w:val="000000"/>
          <w:bdr w:val="none" w:sz="0" w:space="0" w:color="auto" w:frame="1"/>
        </w:rPr>
        <w:t>Возможные альтернативы:</w:t>
      </w:r>
    </w:p>
    <w:p w:rsidR="008F0517" w:rsidRPr="00EF536A" w:rsidRDefault="008F0517" w:rsidP="00816AE4">
      <w:pPr>
        <w:jc w:val="both"/>
        <w:textAlignment w:val="baseline"/>
        <w:rPr>
          <w:color w:val="000000"/>
        </w:rPr>
      </w:pPr>
      <w:r w:rsidRPr="00EF536A">
        <w:rPr>
          <w:color w:val="000000"/>
          <w:bdr w:val="none" w:sz="0" w:space="0" w:color="auto" w:frame="1"/>
        </w:rPr>
        <w:t>-уменьшение затрат предприятия (увеличение затрат);</w:t>
      </w:r>
    </w:p>
    <w:p w:rsidR="008F0517" w:rsidRDefault="008F0517" w:rsidP="00816AE4">
      <w:pPr>
        <w:jc w:val="both"/>
        <w:textAlignment w:val="baseline"/>
        <w:rPr>
          <w:color w:val="000000"/>
          <w:bdr w:val="none" w:sz="0" w:space="0" w:color="auto" w:frame="1"/>
        </w:rPr>
      </w:pPr>
      <w:r w:rsidRPr="00EF536A">
        <w:rPr>
          <w:color w:val="000000"/>
          <w:bdr w:val="none" w:sz="0" w:space="0" w:color="auto" w:frame="1"/>
        </w:rPr>
        <w:t>-изменение налоговой базы (увеличение, уменьшение).</w:t>
      </w:r>
    </w:p>
    <w:p w:rsidR="008F0517" w:rsidRPr="00671243" w:rsidRDefault="008F0517" w:rsidP="00671243">
      <w:pPr>
        <w:ind w:firstLine="708"/>
        <w:jc w:val="both"/>
        <w:rPr>
          <w:color w:val="000000"/>
        </w:rPr>
      </w:pPr>
      <w:r>
        <w:rPr>
          <w:color w:val="000000"/>
        </w:rPr>
        <w:t>Выполнение задания направлено</w:t>
      </w:r>
      <w:r w:rsidRPr="00671243">
        <w:rPr>
          <w:color w:val="000000"/>
        </w:rPr>
        <w:t xml:space="preserve">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w:t>
      </w:r>
      <w:r>
        <w:rPr>
          <w:color w:val="000000"/>
        </w:rPr>
        <w:t>о формированию учетной политики предприятия</w:t>
      </w:r>
      <w:r w:rsidRPr="00671243">
        <w:rPr>
          <w:color w:val="000000"/>
        </w:rPr>
        <w:t>.</w:t>
      </w:r>
    </w:p>
    <w:p w:rsidR="008F0517" w:rsidRPr="00FE4732" w:rsidRDefault="008F0517" w:rsidP="00671243">
      <w:pPr>
        <w:ind w:firstLine="708"/>
        <w:jc w:val="both"/>
        <w:rPr>
          <w:b/>
          <w:i/>
          <w:color w:val="000000"/>
          <w:sz w:val="28"/>
          <w:szCs w:val="28"/>
        </w:rPr>
      </w:pPr>
      <w:r w:rsidRPr="00FE4732">
        <w:rPr>
          <w:b/>
          <w:i/>
          <w:color w:val="000000"/>
          <w:sz w:val="28"/>
          <w:szCs w:val="28"/>
        </w:rPr>
        <w:t>Критерии оценки (одинаковая оценка для всех членов малой группы):</w:t>
      </w:r>
    </w:p>
    <w:p w:rsidR="008F0517" w:rsidRPr="00FE4732" w:rsidRDefault="008F0517" w:rsidP="00671243">
      <w:pPr>
        <w:ind w:firstLine="708"/>
        <w:jc w:val="both"/>
        <w:rPr>
          <w:b/>
          <w:i/>
          <w:color w:val="000000"/>
          <w:sz w:val="28"/>
          <w:szCs w:val="28"/>
        </w:rPr>
      </w:pPr>
      <w:r w:rsidRPr="00FE4732">
        <w:rPr>
          <w:b/>
          <w:i/>
          <w:color w:val="000000"/>
          <w:sz w:val="28"/>
          <w:szCs w:val="28"/>
        </w:rPr>
        <w:t>18-20 баллов</w:t>
      </w:r>
      <w:r w:rsidRPr="00FE4732">
        <w:rPr>
          <w:i/>
          <w:color w:val="000000"/>
          <w:sz w:val="28"/>
          <w:szCs w:val="28"/>
        </w:rPr>
        <w:t xml:space="preserve">  – чрезвычайно активное участие в обсуждении всех членов команды ; привлечение дополнительных нормативно-правых источников и теоретического   материала; наличие глубоких и исчерпывающих знаний в объёме пройденного программного материала, развернутое  выступление, грамотное и логически стройное изложение выводов  при ответе, обоснованные рекомендации по решению проблемы  - </w:t>
      </w:r>
      <w:r w:rsidRPr="00FE4732">
        <w:rPr>
          <w:b/>
          <w:i/>
          <w:color w:val="000000"/>
          <w:sz w:val="28"/>
          <w:szCs w:val="28"/>
        </w:rPr>
        <w:t>Высокий уровень освоения компетенци</w:t>
      </w:r>
    </w:p>
    <w:p w:rsidR="008F0517" w:rsidRPr="00FE4732" w:rsidRDefault="008F0517" w:rsidP="00BF4807">
      <w:pPr>
        <w:ind w:firstLine="708"/>
        <w:jc w:val="both"/>
        <w:rPr>
          <w:b/>
          <w:i/>
          <w:color w:val="000000"/>
          <w:sz w:val="28"/>
          <w:szCs w:val="28"/>
        </w:rPr>
      </w:pPr>
      <w:r w:rsidRPr="00FE4732">
        <w:rPr>
          <w:b/>
          <w:i/>
          <w:color w:val="000000"/>
          <w:sz w:val="28"/>
          <w:szCs w:val="28"/>
        </w:rPr>
        <w:t>15-17 баллов</w:t>
      </w:r>
      <w:r w:rsidRPr="00FE4732">
        <w:rPr>
          <w:i/>
          <w:color w:val="000000"/>
          <w:sz w:val="28"/>
          <w:szCs w:val="28"/>
        </w:rPr>
        <w:t xml:space="preserve">  – активное участие в обсуждении всех членов команды; привлечение дополнительных нормативно-правых источников и теоретического   материала; наличие глубоких и исчерпывающих знаний в объёме пройденного программного материала, развернутое  выступление, грамотное и логически стройное изложение выводов  при ответе, обоснованные рекомендации по решению проблемы  - </w:t>
      </w:r>
      <w:r w:rsidRPr="00FE4732">
        <w:rPr>
          <w:b/>
          <w:i/>
          <w:color w:val="000000"/>
          <w:sz w:val="28"/>
          <w:szCs w:val="28"/>
        </w:rPr>
        <w:t>Высокий уровень освоения компетенции</w:t>
      </w:r>
    </w:p>
    <w:p w:rsidR="008F0517" w:rsidRPr="00FE4732" w:rsidRDefault="008F0517" w:rsidP="00671243">
      <w:pPr>
        <w:ind w:firstLine="708"/>
        <w:jc w:val="both"/>
        <w:rPr>
          <w:b/>
          <w:i/>
          <w:color w:val="000000"/>
          <w:sz w:val="28"/>
          <w:szCs w:val="28"/>
        </w:rPr>
      </w:pPr>
      <w:r w:rsidRPr="00FE4732">
        <w:rPr>
          <w:b/>
          <w:i/>
          <w:color w:val="000000"/>
          <w:sz w:val="28"/>
          <w:szCs w:val="28"/>
        </w:rPr>
        <w:lastRenderedPageBreak/>
        <w:t>10-14 баллов</w:t>
      </w:r>
      <w:r w:rsidRPr="00FE4732">
        <w:rPr>
          <w:i/>
          <w:color w:val="000000"/>
          <w:sz w:val="28"/>
          <w:szCs w:val="28"/>
        </w:rPr>
        <w:t xml:space="preserve"> – активное участие в обсуждении не всех членов; слабое привлечение дополнительных нормативно-правых источников и теоретического   материала; наличие твердых и достаточно полных знаний программного материала, развернутое  выступление, грамотное и логически стройное изложение выводов  при ответе, не все рекомендации по решению проблемы  оказались достаточно обоснованными - </w:t>
      </w:r>
      <w:r w:rsidRPr="00FE4732">
        <w:rPr>
          <w:b/>
          <w:i/>
          <w:color w:val="000000"/>
          <w:sz w:val="28"/>
          <w:szCs w:val="28"/>
        </w:rPr>
        <w:t>Средний уровень освоения компетенций</w:t>
      </w:r>
    </w:p>
    <w:p w:rsidR="008F0517" w:rsidRPr="00FE4732" w:rsidRDefault="008F0517" w:rsidP="00D910A0">
      <w:pPr>
        <w:ind w:firstLine="708"/>
        <w:jc w:val="both"/>
        <w:rPr>
          <w:i/>
          <w:color w:val="000000"/>
          <w:sz w:val="28"/>
          <w:szCs w:val="28"/>
        </w:rPr>
      </w:pPr>
      <w:r w:rsidRPr="00FE4732">
        <w:rPr>
          <w:b/>
          <w:i/>
          <w:color w:val="000000"/>
          <w:sz w:val="28"/>
          <w:szCs w:val="28"/>
        </w:rPr>
        <w:t>7-9 баллов</w:t>
      </w:r>
      <w:r w:rsidRPr="00FE4732">
        <w:rPr>
          <w:i/>
          <w:color w:val="000000"/>
          <w:sz w:val="28"/>
          <w:szCs w:val="28"/>
        </w:rPr>
        <w:t xml:space="preserve"> – активное участие в обсуждении не всех членов; слабое привлечение дополнительных нормативно-правых источников и теоретического   материала; наличие твердых и достаточно полных знаний программного материала, развернутое  выступление, грамотное и логически стройное изложение выводов  при ответе, слабое обоснование рекомендаций по решению проблемы  оказались достаточно обоснованными - </w:t>
      </w:r>
      <w:r w:rsidRPr="00FE4732">
        <w:rPr>
          <w:b/>
          <w:i/>
          <w:color w:val="000000"/>
          <w:sz w:val="28"/>
          <w:szCs w:val="28"/>
        </w:rPr>
        <w:t>Средний уровень освоения компетенций</w:t>
      </w:r>
    </w:p>
    <w:p w:rsidR="008F0517" w:rsidRPr="00FE4732" w:rsidRDefault="008F0517" w:rsidP="00D910A0">
      <w:pPr>
        <w:ind w:firstLine="708"/>
        <w:jc w:val="both"/>
        <w:rPr>
          <w:i/>
          <w:color w:val="000000"/>
          <w:sz w:val="28"/>
          <w:szCs w:val="28"/>
        </w:rPr>
      </w:pPr>
      <w:r w:rsidRPr="00FE4732">
        <w:rPr>
          <w:b/>
          <w:i/>
          <w:color w:val="000000"/>
          <w:sz w:val="28"/>
          <w:szCs w:val="28"/>
        </w:rPr>
        <w:t>1-6 балла</w:t>
      </w:r>
      <w:r w:rsidRPr="00FE4732">
        <w:rPr>
          <w:i/>
          <w:color w:val="000000"/>
          <w:sz w:val="28"/>
          <w:szCs w:val="28"/>
        </w:rPr>
        <w:t xml:space="preserve"> – неактивное участие в коллективной работе, задание выполнялось без  привлечения дополнительных нормативно-правых источников и теоретического   материала; слабые знания программного материала; неуверенное изложение выводов при ответе; реомендации предлагались без должного обоснования </w:t>
      </w:r>
      <w:r w:rsidRPr="00FE4732">
        <w:rPr>
          <w:b/>
          <w:i/>
          <w:color w:val="000000"/>
          <w:sz w:val="28"/>
          <w:szCs w:val="28"/>
        </w:rPr>
        <w:t>Низкий (Пороговый уровень) освоения компетенций</w:t>
      </w:r>
    </w:p>
    <w:p w:rsidR="008F0517" w:rsidRPr="00FE4732" w:rsidRDefault="008F0517" w:rsidP="00671243">
      <w:pPr>
        <w:ind w:firstLine="708"/>
        <w:jc w:val="both"/>
        <w:rPr>
          <w:i/>
          <w:color w:val="000000"/>
          <w:sz w:val="28"/>
          <w:szCs w:val="28"/>
        </w:rPr>
      </w:pPr>
      <w:r w:rsidRPr="00FE4732">
        <w:rPr>
          <w:b/>
          <w:i/>
          <w:color w:val="000000"/>
          <w:sz w:val="28"/>
          <w:szCs w:val="28"/>
        </w:rPr>
        <w:t>0 баллов</w:t>
      </w:r>
      <w:r w:rsidRPr="00FE4732">
        <w:rPr>
          <w:i/>
          <w:color w:val="000000"/>
          <w:sz w:val="28"/>
          <w:szCs w:val="28"/>
        </w:rPr>
        <w:t xml:space="preserve"> - выставляется студенту, если он  не участвовал в работе группы – </w:t>
      </w:r>
      <w:r w:rsidRPr="00FE4732">
        <w:rPr>
          <w:b/>
          <w:i/>
          <w:color w:val="000000"/>
          <w:sz w:val="28"/>
          <w:szCs w:val="28"/>
        </w:rPr>
        <w:t>Компетенции не освоены</w:t>
      </w:r>
    </w:p>
    <w:p w:rsidR="008F0517" w:rsidRDefault="008F0517" w:rsidP="00671243">
      <w:pPr>
        <w:jc w:val="both"/>
        <w:rPr>
          <w:b/>
          <w:color w:val="000000"/>
          <w:sz w:val="28"/>
          <w:szCs w:val="28"/>
        </w:rPr>
      </w:pPr>
    </w:p>
    <w:p w:rsidR="008F0517" w:rsidRPr="00B62EA9" w:rsidRDefault="008F0517" w:rsidP="00FC5D61">
      <w:pPr>
        <w:ind w:firstLine="708"/>
        <w:rPr>
          <w:b/>
          <w:sz w:val="28"/>
          <w:szCs w:val="28"/>
        </w:rPr>
      </w:pPr>
      <w:r>
        <w:rPr>
          <w:b/>
          <w:sz w:val="28"/>
          <w:szCs w:val="28"/>
        </w:rPr>
        <w:t xml:space="preserve">4.1.3 </w:t>
      </w:r>
      <w:r w:rsidRPr="00B62EA9">
        <w:rPr>
          <w:b/>
          <w:sz w:val="28"/>
          <w:szCs w:val="28"/>
        </w:rPr>
        <w:t xml:space="preserve"> </w:t>
      </w:r>
      <w:r w:rsidRPr="002267A4">
        <w:rPr>
          <w:i/>
          <w:sz w:val="28"/>
          <w:szCs w:val="28"/>
        </w:rPr>
        <w:t>Аудиторное задание</w:t>
      </w:r>
      <w:r>
        <w:rPr>
          <w:b/>
          <w:sz w:val="28"/>
          <w:szCs w:val="28"/>
        </w:rPr>
        <w:t>. Т</w:t>
      </w:r>
      <w:r w:rsidRPr="00B62EA9">
        <w:rPr>
          <w:b/>
          <w:sz w:val="28"/>
          <w:szCs w:val="28"/>
        </w:rPr>
        <w:t>е</w:t>
      </w:r>
      <w:r>
        <w:rPr>
          <w:b/>
          <w:sz w:val="28"/>
          <w:szCs w:val="28"/>
        </w:rPr>
        <w:t>стовое задание: «Теория бухгалтерского учета</w:t>
      </w:r>
      <w:r w:rsidRPr="00B62EA9">
        <w:rPr>
          <w:b/>
          <w:sz w:val="28"/>
          <w:szCs w:val="28"/>
        </w:rPr>
        <w:t>»</w:t>
      </w:r>
    </w:p>
    <w:p w:rsidR="008F0517" w:rsidRDefault="008F0517" w:rsidP="00FC5D61">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основных вопросов на семинарских занятиях  по пройденному разделу «Теория бухгалтерского учета»</w:t>
      </w:r>
    </w:p>
    <w:p w:rsidR="008F0517" w:rsidRDefault="008F0517" w:rsidP="00FC5D61">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(закрытые, </w:t>
      </w:r>
      <w:r>
        <w:rPr>
          <w:sz w:val="28"/>
          <w:szCs w:val="28"/>
          <w:lang w:eastAsia="ar-SA"/>
        </w:rPr>
        <w:t xml:space="preserve">в т.ч.  </w:t>
      </w:r>
      <w:r w:rsidRPr="00B62EA9">
        <w:rPr>
          <w:sz w:val="28"/>
          <w:szCs w:val="28"/>
          <w:lang w:eastAsia="ar-SA"/>
        </w:rPr>
        <w:t xml:space="preserve">простые и сложные). Время тестирования – 30 минут. </w:t>
      </w:r>
    </w:p>
    <w:p w:rsidR="008F0517" w:rsidRPr="00B62EA9" w:rsidRDefault="008F0517" w:rsidP="00FC5D61">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( 1 балл</w:t>
      </w:r>
      <w:r w:rsidRPr="00B62EA9">
        <w:rPr>
          <w:sz w:val="28"/>
          <w:szCs w:val="28"/>
          <w:lang w:eastAsia="ar-SA"/>
        </w:rPr>
        <w:t xml:space="preserve"> за каждый правильный и полный ответ)</w:t>
      </w:r>
    </w:p>
    <w:p w:rsidR="008F0517" w:rsidRDefault="008F0517" w:rsidP="00FC5D61">
      <w:pPr>
        <w:ind w:firstLine="708"/>
        <w:jc w:val="both"/>
        <w:rPr>
          <w:b/>
          <w:i/>
          <w:color w:val="000000"/>
          <w:sz w:val="28"/>
          <w:szCs w:val="28"/>
        </w:rPr>
      </w:pPr>
      <w:r w:rsidRPr="003C1ED6">
        <w:rPr>
          <w:b/>
          <w:i/>
          <w:color w:val="000000"/>
          <w:sz w:val="28"/>
          <w:szCs w:val="28"/>
        </w:rPr>
        <w:t>Критерии оценки:</w:t>
      </w:r>
    </w:p>
    <w:p w:rsidR="008F0517" w:rsidRPr="001A5A36" w:rsidRDefault="008F0517" w:rsidP="00FC5D61">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8F0517" w:rsidRDefault="008F0517" w:rsidP="00FC5D61">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8F0517" w:rsidRPr="003C1ED6" w:rsidRDefault="008F0517" w:rsidP="00FC5D61">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8F0517" w:rsidRPr="00CC02C6" w:rsidRDefault="008F0517" w:rsidP="00FC5D61">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8F0517" w:rsidRPr="00EF536A" w:rsidRDefault="008F0517" w:rsidP="00816AE4">
      <w:pPr>
        <w:jc w:val="both"/>
        <w:textAlignment w:val="baseline"/>
        <w:rPr>
          <w:color w:val="000000"/>
        </w:rPr>
      </w:pPr>
    </w:p>
    <w:p w:rsidR="008F0517" w:rsidRDefault="008F0517" w:rsidP="00202BE0">
      <w:pPr>
        <w:rPr>
          <w:b/>
          <w:color w:val="000000"/>
          <w:sz w:val="28"/>
          <w:szCs w:val="28"/>
        </w:rPr>
      </w:pPr>
      <w:r>
        <w:rPr>
          <w:b/>
          <w:color w:val="000000"/>
          <w:sz w:val="28"/>
          <w:szCs w:val="28"/>
        </w:rPr>
        <w:t>4.2 Содержание оценочных средств промежуточной аттестации (зачет)</w:t>
      </w:r>
    </w:p>
    <w:p w:rsidR="008F0517" w:rsidRPr="00EF536A" w:rsidRDefault="008F0517" w:rsidP="00BD1741">
      <w:pPr>
        <w:pStyle w:val="ac"/>
        <w:numPr>
          <w:ilvl w:val="0"/>
          <w:numId w:val="20"/>
        </w:numPr>
        <w:shd w:val="clear" w:color="auto" w:fill="FEFAFF"/>
        <w:jc w:val="both"/>
        <w:textAlignment w:val="baseline"/>
        <w:rPr>
          <w:color w:val="000000"/>
        </w:rPr>
      </w:pPr>
      <w:r>
        <w:rPr>
          <w:b/>
          <w:bCs/>
        </w:rPr>
        <w:t xml:space="preserve">        </w:t>
      </w:r>
      <w:r w:rsidRPr="00EF536A">
        <w:rPr>
          <w:color w:val="000000"/>
          <w:bdr w:val="none" w:sz="0" w:space="0" w:color="auto" w:frame="1"/>
        </w:rPr>
        <w:t>Задачи бухгалтерского учета в современных рыночных условиях.</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Учетная среда и ее влияние на гармонизацию бухгалтерского учета.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Нормативно- законодательное регулирование бухгалтерского учета в России.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Пользователи бухгалтерской информации.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Практическое значение принципов бухгалтерского учета.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План счетов бухгалтерского учета, назначение и содержание.</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Корреспонденция счетов, бухгалтерская проводка.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Различные формы бухгалтерского учета.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lastRenderedPageBreak/>
        <w:t>Технология обработки учетной информации.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Роль учетной политики организации, содержание,  порядок формирования.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Требования к первичным документам и регистрам.</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Задачи инвентаризации имущества и обязательств организации.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Особенности ведения учета на активных, пассивных и активно- пассивных счетах.</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Тождественность ведения синтетического и аналитического учета.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Взаимосвязь элементов метода бухгалтерского учета.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Структура баланса: актив, пассив, разделы и статьи.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Балансовое уравнение.</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Порядок ведения кассовых операций, кассовая книга.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Безналичная форма расчетов, виды счетов предприятия, порядок открытия счета.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Особенности учета валютных средств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Состав финансовых активов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операций по осуществлению финансовых вложений.</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операций по купле – продаже ценных бумаг.</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предоставленных займов.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дебиторской задолженности: срочной, просроченной, текущей, сомнительной, безнадежной.</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Роль внеоборотных активов в имуществе организации.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Особенности учета основных средств.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Экономическая и финансовая природа амортизационных отчислений.</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Особенности учета нематериальных активов.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Характеристика уставного капитала.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формирования и оплаты уставного капитала.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резервного фонда и добавочного капитала.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образования и использования нераспределенной (чистой) прибыли.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и оценка товарных запасов.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покупок товаров.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продаж товаров, учет валового дохода.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издержек обращения и торговой прибыли.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Понятие и виды обязательств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фактических обязательств.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оценочных и условных обязательств.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Нормативные документы, регламентирующие организацию учета затрат на производство продукции, работ, услуг.</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Счета, формирующие информацию о затратах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Классификация затрат на производство: постоянные, переменные, прямые, косвенные.</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Формирование себестоимости и калькулирование затрат.</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Формы и системы оплаты труда.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Порядок начисления оплаты труда.</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Удержания и  вычеты из заработной платы.</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Порядок исчисления и уплаты социальных налогов.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Экономическая и бухгалтерская трактовка прибыли.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Учетная схема формирования финансового результата деятельности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доходов и расходов от обычных видов деятельности.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прочих доходов и расходов.</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Учет и распределение чистой прибыли предприятия.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Реформация баланса и ее последствия.</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Назначение и виды отчетности.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Состав и порядок представления бухгалтерской отчетности.</w:t>
      </w:r>
    </w:p>
    <w:p w:rsidR="008F0517" w:rsidRPr="00EF536A" w:rsidRDefault="008F0517" w:rsidP="00BD1741">
      <w:pPr>
        <w:numPr>
          <w:ilvl w:val="0"/>
          <w:numId w:val="20"/>
        </w:numPr>
        <w:shd w:val="clear" w:color="auto" w:fill="FEFAFF"/>
        <w:jc w:val="both"/>
        <w:textAlignment w:val="baseline"/>
        <w:rPr>
          <w:color w:val="000000"/>
        </w:rPr>
      </w:pPr>
      <w:r w:rsidRPr="00EF536A">
        <w:rPr>
          <w:color w:val="000000"/>
          <w:bdr w:val="none" w:sz="0" w:space="0" w:color="auto" w:frame="1"/>
        </w:rPr>
        <w:t>Пояснения к бухгалтерскому балансу и отчету о прибылях и убытках.</w:t>
      </w:r>
    </w:p>
    <w:p w:rsidR="008F0517" w:rsidRDefault="008F0517"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8F0517" w:rsidRDefault="008F0517" w:rsidP="00BD1741">
      <w:pPr>
        <w:rPr>
          <w:b/>
          <w:color w:val="000000"/>
          <w:sz w:val="28"/>
          <w:szCs w:val="28"/>
        </w:rPr>
      </w:pPr>
      <w:r>
        <w:rPr>
          <w:i/>
          <w:color w:val="000000"/>
          <w:sz w:val="28"/>
          <w:szCs w:val="28"/>
        </w:rPr>
        <w:t>(не  предусмотрено</w:t>
      </w:r>
      <w:r w:rsidRPr="00916C43">
        <w:rPr>
          <w:i/>
          <w:color w:val="000000"/>
          <w:sz w:val="28"/>
          <w:szCs w:val="28"/>
        </w:rPr>
        <w:t>)</w:t>
      </w:r>
    </w:p>
    <w:p w:rsidR="008F0517" w:rsidRPr="006C2EFE" w:rsidRDefault="008F0517" w:rsidP="00202BE0">
      <w:pPr>
        <w:rPr>
          <w:b/>
          <w:color w:val="000000"/>
          <w:sz w:val="28"/>
          <w:szCs w:val="28"/>
        </w:rPr>
      </w:pPr>
    </w:p>
    <w:p w:rsidR="008F0517" w:rsidRDefault="008F0517"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8F0517" w:rsidRDefault="008F0517"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8F0517" w:rsidRDefault="008F0517" w:rsidP="00202BE0">
      <w:pPr>
        <w:rPr>
          <w:b/>
          <w:color w:val="000000"/>
          <w:sz w:val="28"/>
          <w:szCs w:val="28"/>
        </w:rPr>
      </w:pPr>
    </w:p>
    <w:p w:rsidR="008F0517" w:rsidRDefault="008F0517"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8F0517" w:rsidRPr="00EF536A" w:rsidRDefault="008F0517" w:rsidP="00BD1741">
      <w:pPr>
        <w:shd w:val="clear" w:color="auto" w:fill="FEFAFF"/>
        <w:tabs>
          <w:tab w:val="left" w:pos="1530"/>
        </w:tabs>
        <w:jc w:val="both"/>
        <w:textAlignment w:val="baseline"/>
        <w:rPr>
          <w:color w:val="000000"/>
        </w:rPr>
      </w:pPr>
      <w:r w:rsidRPr="00EF536A">
        <w:rPr>
          <w:b/>
          <w:bCs/>
          <w:color w:val="000000"/>
          <w:bdr w:val="none" w:sz="0" w:space="0" w:color="auto" w:frame="1"/>
        </w:rPr>
        <w:t>Задания для написания  контрольных  работ</w:t>
      </w:r>
    </w:p>
    <w:p w:rsidR="008F0517" w:rsidRPr="00EF536A" w:rsidRDefault="008F0517" w:rsidP="00BD1741">
      <w:pPr>
        <w:numPr>
          <w:ilvl w:val="0"/>
          <w:numId w:val="21"/>
        </w:numPr>
        <w:shd w:val="clear" w:color="auto" w:fill="FEFAFF"/>
        <w:jc w:val="both"/>
        <w:textAlignment w:val="baseline"/>
        <w:rPr>
          <w:color w:val="000000"/>
        </w:rPr>
      </w:pPr>
      <w:bookmarkStart w:id="0" w:name="k"/>
      <w:bookmarkEnd w:id="0"/>
      <w:r w:rsidRPr="00EF536A">
        <w:rPr>
          <w:color w:val="000000"/>
          <w:bdr w:val="none" w:sz="0" w:space="0" w:color="auto" w:frame="1"/>
        </w:rPr>
        <w:t>Элементы метода бухгалтерского учета и их практическое применение</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Система и принципы ведения бухгалтерского учета.</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Нормативное регулирование российской системы бухгалтерского учета и отчетности.</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Международная система финансовой отчетности (МСФО) как инструмент гармонизации международного учета.</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Учетная политика организации, ее роль и назначение.</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Формы бухгалтерского учета.</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Процессы деятельности организации и задачи учета его объектов.</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Технология обработки учетной информации.</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Выбор методов оценки активов в составе учетной политики.</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Особенности учета  внеоборотных активов предприятия.</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Экономическая и финансовая природа амортизационных отчислений.</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Финансовые активы предприятия, особенности их учета.</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Учет наличных и безналичных денежных средств.</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Учет капитала предприятия.</w:t>
      </w:r>
    </w:p>
    <w:p w:rsidR="008F0517" w:rsidRPr="00EF536A" w:rsidRDefault="008F0517" w:rsidP="00BD1741">
      <w:pPr>
        <w:numPr>
          <w:ilvl w:val="0"/>
          <w:numId w:val="21"/>
        </w:numPr>
        <w:shd w:val="clear" w:color="auto" w:fill="FEFAFF"/>
        <w:jc w:val="both"/>
        <w:textAlignment w:val="baseline"/>
        <w:rPr>
          <w:color w:val="000000"/>
        </w:rPr>
      </w:pPr>
      <w:r w:rsidRPr="00EF536A">
        <w:rPr>
          <w:color w:val="000000"/>
          <w:bdr w:val="none" w:sz="0" w:space="0" w:color="auto" w:frame="1"/>
        </w:rPr>
        <w:t>Финансовые вложения организации, особенности учета.</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Понятие производственных запасов организации, синтетический и аналитический учет.</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Учет расчетов по оплате труда и страховых взносов.</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Обязательства  предприятия, виды обязательств, особенности учета.</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Издержки производства, порядок формирования себестоимости продукции (работ, услуг).</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Методы калькулирования себестоимости продукции (работ, услуг), их сравнительная оценка.</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Порядок формирования  и учет финансовых результатов.</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Отчетность предприятия как источник информации для внутренних и внешних пользователей.</w:t>
      </w:r>
    </w:p>
    <w:p w:rsidR="008F0517" w:rsidRPr="00EF536A" w:rsidRDefault="008F0517" w:rsidP="00BD1741">
      <w:pPr>
        <w:numPr>
          <w:ilvl w:val="0"/>
          <w:numId w:val="21"/>
        </w:numPr>
        <w:shd w:val="clear" w:color="auto" w:fill="FEFAFF"/>
        <w:suppressAutoHyphens/>
        <w:jc w:val="both"/>
        <w:textAlignment w:val="baseline"/>
        <w:rPr>
          <w:color w:val="000000"/>
        </w:rPr>
      </w:pPr>
      <w:r w:rsidRPr="00EF536A">
        <w:rPr>
          <w:color w:val="000000"/>
          <w:bdr w:val="none" w:sz="0" w:space="0" w:color="auto" w:frame="1"/>
        </w:rPr>
        <w:t>Нормативное регулирование отчетности (российские стандарты и стандарты МСФО).</w:t>
      </w:r>
    </w:p>
    <w:p w:rsidR="008F0517" w:rsidRPr="00EF536A" w:rsidRDefault="008F0517" w:rsidP="00BD1741">
      <w:pPr>
        <w:numPr>
          <w:ilvl w:val="0"/>
          <w:numId w:val="21"/>
        </w:numPr>
        <w:shd w:val="clear" w:color="auto" w:fill="FEFAFF"/>
        <w:suppressAutoHyphens/>
        <w:jc w:val="both"/>
        <w:textAlignment w:val="baseline"/>
        <w:rPr>
          <w:color w:val="000000"/>
          <w:bdr w:val="none" w:sz="0" w:space="0" w:color="auto" w:frame="1"/>
        </w:rPr>
      </w:pPr>
      <w:r w:rsidRPr="00EF536A">
        <w:rPr>
          <w:color w:val="000000"/>
          <w:bdr w:val="none" w:sz="0" w:space="0" w:color="auto" w:frame="1"/>
        </w:rPr>
        <w:t>Состав и порядок представления бухгалтерской отчетности.</w:t>
      </w:r>
    </w:p>
    <w:p w:rsidR="008F0517" w:rsidRPr="00EF536A" w:rsidRDefault="008F0517" w:rsidP="00BD1741">
      <w:pPr>
        <w:shd w:val="clear" w:color="auto" w:fill="FEFAFF"/>
        <w:tabs>
          <w:tab w:val="left" w:pos="720"/>
        </w:tabs>
        <w:ind w:left="540"/>
        <w:jc w:val="both"/>
        <w:textAlignment w:val="baseline"/>
      </w:pPr>
      <w:r w:rsidRPr="00EF536A">
        <w:rPr>
          <w:color w:val="000000"/>
        </w:rPr>
        <w:tab/>
      </w:r>
      <w:r w:rsidRPr="00EF536A">
        <w:rPr>
          <w:b/>
        </w:rPr>
        <w:t xml:space="preserve">Принципы выбора темы: </w:t>
      </w:r>
      <w:r w:rsidRPr="00EF536A">
        <w:t>для подготовки контрольной работы необходимо выбрать два вопроса из предложенного перечня, по принципу, представленному в таблице:</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340"/>
      </w:tblGrid>
      <w:tr w:rsidR="008F0517" w:rsidRPr="00EF536A" w:rsidTr="00D760D0">
        <w:tc>
          <w:tcPr>
            <w:tcW w:w="3780" w:type="dxa"/>
          </w:tcPr>
          <w:p w:rsidR="008F0517" w:rsidRPr="00EF536A" w:rsidRDefault="008F0517" w:rsidP="00D760D0">
            <w:pPr>
              <w:tabs>
                <w:tab w:val="left" w:pos="360"/>
              </w:tabs>
              <w:spacing w:line="276" w:lineRule="auto"/>
              <w:jc w:val="both"/>
            </w:pPr>
            <w:r w:rsidRPr="00EF536A">
              <w:t>Номер варианта (последняя цифра в зачетной книжке)</w:t>
            </w:r>
          </w:p>
        </w:tc>
        <w:tc>
          <w:tcPr>
            <w:tcW w:w="2340" w:type="dxa"/>
          </w:tcPr>
          <w:p w:rsidR="008F0517" w:rsidRPr="00EF536A" w:rsidRDefault="008F0517" w:rsidP="00D760D0">
            <w:pPr>
              <w:tabs>
                <w:tab w:val="left" w:pos="360"/>
              </w:tabs>
              <w:spacing w:line="276" w:lineRule="auto"/>
              <w:jc w:val="both"/>
            </w:pPr>
            <w:r w:rsidRPr="00EF536A">
              <w:t>Номера вопросов задания</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1.</w:t>
            </w:r>
          </w:p>
        </w:tc>
        <w:tc>
          <w:tcPr>
            <w:tcW w:w="2340" w:type="dxa"/>
          </w:tcPr>
          <w:p w:rsidR="008F0517" w:rsidRPr="00EF536A" w:rsidRDefault="008F0517" w:rsidP="00D760D0">
            <w:pPr>
              <w:tabs>
                <w:tab w:val="left" w:pos="360"/>
              </w:tabs>
              <w:spacing w:line="276" w:lineRule="auto"/>
              <w:jc w:val="both"/>
            </w:pPr>
            <w:r w:rsidRPr="00EF536A">
              <w:t>1, 24</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2.</w:t>
            </w:r>
          </w:p>
        </w:tc>
        <w:tc>
          <w:tcPr>
            <w:tcW w:w="2340" w:type="dxa"/>
          </w:tcPr>
          <w:p w:rsidR="008F0517" w:rsidRPr="00EF536A" w:rsidRDefault="008F0517" w:rsidP="00D760D0">
            <w:pPr>
              <w:tabs>
                <w:tab w:val="left" w:pos="360"/>
              </w:tabs>
              <w:spacing w:line="276" w:lineRule="auto"/>
              <w:jc w:val="both"/>
            </w:pPr>
            <w:r w:rsidRPr="00EF536A">
              <w:t>2, 23</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3.</w:t>
            </w:r>
          </w:p>
        </w:tc>
        <w:tc>
          <w:tcPr>
            <w:tcW w:w="2340" w:type="dxa"/>
          </w:tcPr>
          <w:p w:rsidR="008F0517" w:rsidRPr="00EF536A" w:rsidRDefault="008F0517" w:rsidP="00D760D0">
            <w:pPr>
              <w:tabs>
                <w:tab w:val="left" w:pos="360"/>
              </w:tabs>
              <w:spacing w:line="276" w:lineRule="auto"/>
              <w:jc w:val="both"/>
            </w:pPr>
            <w:r w:rsidRPr="00EF536A">
              <w:t>3, 22</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4.</w:t>
            </w:r>
          </w:p>
        </w:tc>
        <w:tc>
          <w:tcPr>
            <w:tcW w:w="2340" w:type="dxa"/>
          </w:tcPr>
          <w:p w:rsidR="008F0517" w:rsidRPr="00EF536A" w:rsidRDefault="008F0517" w:rsidP="00D760D0">
            <w:pPr>
              <w:tabs>
                <w:tab w:val="left" w:pos="360"/>
              </w:tabs>
              <w:spacing w:line="276" w:lineRule="auto"/>
              <w:jc w:val="both"/>
            </w:pPr>
            <w:r w:rsidRPr="00EF536A">
              <w:t>4, 21</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5.</w:t>
            </w:r>
          </w:p>
        </w:tc>
        <w:tc>
          <w:tcPr>
            <w:tcW w:w="2340" w:type="dxa"/>
          </w:tcPr>
          <w:p w:rsidR="008F0517" w:rsidRPr="00EF536A" w:rsidRDefault="008F0517" w:rsidP="00D760D0">
            <w:pPr>
              <w:tabs>
                <w:tab w:val="left" w:pos="360"/>
              </w:tabs>
              <w:spacing w:line="276" w:lineRule="auto"/>
              <w:jc w:val="both"/>
            </w:pPr>
            <w:r w:rsidRPr="00EF536A">
              <w:t>5, 20</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6.</w:t>
            </w:r>
          </w:p>
        </w:tc>
        <w:tc>
          <w:tcPr>
            <w:tcW w:w="2340" w:type="dxa"/>
          </w:tcPr>
          <w:p w:rsidR="008F0517" w:rsidRPr="00EF536A" w:rsidRDefault="008F0517" w:rsidP="00D760D0">
            <w:pPr>
              <w:tabs>
                <w:tab w:val="left" w:pos="360"/>
              </w:tabs>
              <w:spacing w:line="276" w:lineRule="auto"/>
              <w:jc w:val="both"/>
            </w:pPr>
            <w:r w:rsidRPr="00EF536A">
              <w:t>6, 19</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7.</w:t>
            </w:r>
          </w:p>
        </w:tc>
        <w:tc>
          <w:tcPr>
            <w:tcW w:w="2340" w:type="dxa"/>
          </w:tcPr>
          <w:p w:rsidR="008F0517" w:rsidRPr="00EF536A" w:rsidRDefault="008F0517" w:rsidP="00D760D0">
            <w:pPr>
              <w:tabs>
                <w:tab w:val="left" w:pos="360"/>
              </w:tabs>
              <w:spacing w:line="276" w:lineRule="auto"/>
              <w:jc w:val="both"/>
            </w:pPr>
            <w:r w:rsidRPr="00EF536A">
              <w:t>7, 18</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8.</w:t>
            </w:r>
          </w:p>
        </w:tc>
        <w:tc>
          <w:tcPr>
            <w:tcW w:w="2340" w:type="dxa"/>
          </w:tcPr>
          <w:p w:rsidR="008F0517" w:rsidRPr="00EF536A" w:rsidRDefault="008F0517" w:rsidP="00D760D0">
            <w:pPr>
              <w:tabs>
                <w:tab w:val="left" w:pos="360"/>
              </w:tabs>
              <w:spacing w:line="276" w:lineRule="auto"/>
              <w:jc w:val="both"/>
            </w:pPr>
            <w:r w:rsidRPr="00EF536A">
              <w:t>8, 17</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9.</w:t>
            </w:r>
          </w:p>
        </w:tc>
        <w:tc>
          <w:tcPr>
            <w:tcW w:w="2340" w:type="dxa"/>
          </w:tcPr>
          <w:p w:rsidR="008F0517" w:rsidRPr="00EF536A" w:rsidRDefault="008F0517" w:rsidP="00D760D0">
            <w:pPr>
              <w:tabs>
                <w:tab w:val="left" w:pos="360"/>
              </w:tabs>
              <w:spacing w:line="276" w:lineRule="auto"/>
              <w:jc w:val="both"/>
            </w:pPr>
            <w:r w:rsidRPr="00EF536A">
              <w:t>9, 16</w:t>
            </w:r>
          </w:p>
        </w:tc>
      </w:tr>
      <w:tr w:rsidR="008F0517" w:rsidRPr="00EF536A" w:rsidTr="00D760D0">
        <w:tc>
          <w:tcPr>
            <w:tcW w:w="3780" w:type="dxa"/>
          </w:tcPr>
          <w:p w:rsidR="008F0517" w:rsidRPr="00EF536A" w:rsidRDefault="008F0517" w:rsidP="00D760D0">
            <w:pPr>
              <w:tabs>
                <w:tab w:val="left" w:pos="360"/>
              </w:tabs>
              <w:spacing w:line="276" w:lineRule="auto"/>
              <w:jc w:val="both"/>
            </w:pPr>
            <w:r w:rsidRPr="00EF536A">
              <w:t xml:space="preserve">  10.</w:t>
            </w:r>
          </w:p>
        </w:tc>
        <w:tc>
          <w:tcPr>
            <w:tcW w:w="2340" w:type="dxa"/>
          </w:tcPr>
          <w:p w:rsidR="008F0517" w:rsidRPr="00EF536A" w:rsidRDefault="008F0517" w:rsidP="00D760D0">
            <w:pPr>
              <w:tabs>
                <w:tab w:val="left" w:pos="360"/>
              </w:tabs>
              <w:spacing w:line="276" w:lineRule="auto"/>
              <w:jc w:val="both"/>
            </w:pPr>
            <w:r w:rsidRPr="00EF536A">
              <w:t>10,15</w:t>
            </w:r>
          </w:p>
        </w:tc>
      </w:tr>
    </w:tbl>
    <w:p w:rsidR="008F0517" w:rsidRPr="00EF536A" w:rsidRDefault="008F0517" w:rsidP="00BD1741">
      <w:pPr>
        <w:shd w:val="clear" w:color="auto" w:fill="FEFAFF"/>
        <w:ind w:left="540"/>
        <w:textAlignment w:val="baseline"/>
        <w:rPr>
          <w:color w:val="000000"/>
        </w:rPr>
      </w:pPr>
    </w:p>
    <w:p w:rsidR="008F0517" w:rsidRPr="00EF536A" w:rsidRDefault="008F0517" w:rsidP="00BD1741">
      <w:pPr>
        <w:shd w:val="clear" w:color="auto" w:fill="FEFAFF"/>
        <w:jc w:val="both"/>
        <w:textAlignment w:val="baseline"/>
        <w:rPr>
          <w:color w:val="000000"/>
        </w:rPr>
      </w:pPr>
      <w:r w:rsidRPr="00EF536A">
        <w:rPr>
          <w:color w:val="000000"/>
          <w:bdr w:val="none" w:sz="0" w:space="0" w:color="auto" w:frame="1"/>
        </w:rPr>
        <w:lastRenderedPageBreak/>
        <w:t>Примечание: Вопросы с 11 по 14- могут быть предложены для дополнительного выбора при написании  контрольных работ.</w:t>
      </w:r>
    </w:p>
    <w:p w:rsidR="008F0517" w:rsidRDefault="008F0517" w:rsidP="00202BE0">
      <w:pPr>
        <w:rPr>
          <w:i/>
          <w:color w:val="000000"/>
          <w:sz w:val="28"/>
          <w:szCs w:val="28"/>
        </w:rPr>
      </w:pPr>
    </w:p>
    <w:p w:rsidR="008F0517" w:rsidRPr="00450A0B" w:rsidRDefault="008F0517"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8F0517" w:rsidRPr="00D848ED" w:rsidRDefault="008F0517"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УК-3</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8F0517" w:rsidRDefault="008F0517" w:rsidP="00823186">
      <w:pPr>
        <w:pStyle w:val="Default"/>
        <w:rPr>
          <w:sz w:val="20"/>
          <w:szCs w:val="20"/>
        </w:rPr>
      </w:pPr>
    </w:p>
    <w:p w:rsidR="008F0517" w:rsidRDefault="008F0517"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8F0517" w:rsidTr="00196E1C">
        <w:tc>
          <w:tcPr>
            <w:tcW w:w="7108" w:type="dxa"/>
          </w:tcPr>
          <w:p w:rsidR="008F0517" w:rsidRPr="00904B23" w:rsidRDefault="008F0517"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8F0517" w:rsidRPr="00904B23" w:rsidRDefault="008F0517"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8F0517" w:rsidTr="00196E1C">
        <w:tc>
          <w:tcPr>
            <w:tcW w:w="7108" w:type="dxa"/>
          </w:tcPr>
          <w:p w:rsidR="008F0517" w:rsidRPr="00904B23" w:rsidRDefault="008F0517"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8F0517" w:rsidRPr="00904B23" w:rsidRDefault="008F0517"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8F0517" w:rsidRPr="00904B23" w:rsidRDefault="008F0517"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8F0517" w:rsidRPr="00904B23" w:rsidRDefault="008F0517"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8F0517" w:rsidRPr="00904B23" w:rsidRDefault="008F0517" w:rsidP="00196E1C">
            <w:pPr>
              <w:jc w:val="center"/>
              <w:rPr>
                <w:iCs/>
                <w:color w:val="000000"/>
                <w:sz w:val="28"/>
                <w:szCs w:val="20"/>
                <w:lang w:eastAsia="en-US"/>
              </w:rPr>
            </w:pPr>
            <w:r w:rsidRPr="00904B23">
              <w:rPr>
                <w:iCs/>
                <w:color w:val="000000"/>
                <w:sz w:val="28"/>
                <w:szCs w:val="20"/>
                <w:lang w:eastAsia="en-US"/>
              </w:rPr>
              <w:t>10</w:t>
            </w:r>
          </w:p>
          <w:p w:rsidR="008F0517" w:rsidRPr="00904B23" w:rsidRDefault="008F0517" w:rsidP="00196E1C">
            <w:pPr>
              <w:jc w:val="center"/>
              <w:rPr>
                <w:iCs/>
                <w:color w:val="000000"/>
                <w:sz w:val="28"/>
                <w:szCs w:val="20"/>
                <w:lang w:eastAsia="en-US"/>
              </w:rPr>
            </w:pPr>
          </w:p>
          <w:p w:rsidR="008F0517" w:rsidRPr="00904B23" w:rsidRDefault="008F0517" w:rsidP="00196E1C">
            <w:pPr>
              <w:jc w:val="center"/>
              <w:rPr>
                <w:iCs/>
                <w:color w:val="000000"/>
                <w:sz w:val="28"/>
                <w:szCs w:val="20"/>
                <w:lang w:eastAsia="en-US"/>
              </w:rPr>
            </w:pPr>
            <w:r w:rsidRPr="00904B23">
              <w:rPr>
                <w:iCs/>
                <w:color w:val="000000"/>
                <w:sz w:val="28"/>
                <w:szCs w:val="20"/>
                <w:lang w:eastAsia="en-US"/>
              </w:rPr>
              <w:t>5</w:t>
            </w:r>
          </w:p>
          <w:p w:rsidR="008F0517" w:rsidRPr="00904B23" w:rsidRDefault="008F0517" w:rsidP="00196E1C">
            <w:pPr>
              <w:jc w:val="center"/>
              <w:rPr>
                <w:iCs/>
                <w:color w:val="000000"/>
                <w:sz w:val="28"/>
                <w:szCs w:val="20"/>
                <w:lang w:eastAsia="en-US"/>
              </w:rPr>
            </w:pPr>
            <w:r w:rsidRPr="00904B23">
              <w:rPr>
                <w:iCs/>
                <w:color w:val="000000"/>
                <w:sz w:val="28"/>
                <w:szCs w:val="20"/>
                <w:lang w:eastAsia="en-US"/>
              </w:rPr>
              <w:t>5</w:t>
            </w:r>
          </w:p>
        </w:tc>
      </w:tr>
      <w:tr w:rsidR="008F0517" w:rsidTr="00196E1C">
        <w:trPr>
          <w:trHeight w:val="371"/>
        </w:trPr>
        <w:tc>
          <w:tcPr>
            <w:tcW w:w="7108" w:type="dxa"/>
          </w:tcPr>
          <w:p w:rsidR="008F0517" w:rsidRPr="00904B23" w:rsidRDefault="008F0517"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8F0517" w:rsidRPr="00904B23" w:rsidRDefault="008F0517" w:rsidP="00196E1C">
            <w:pPr>
              <w:jc w:val="center"/>
              <w:rPr>
                <w:iCs/>
                <w:color w:val="000000"/>
                <w:sz w:val="28"/>
                <w:szCs w:val="20"/>
                <w:lang w:eastAsia="en-US"/>
              </w:rPr>
            </w:pPr>
            <w:r w:rsidRPr="00904B23">
              <w:rPr>
                <w:iCs/>
                <w:color w:val="000000"/>
                <w:sz w:val="28"/>
                <w:szCs w:val="20"/>
                <w:lang w:eastAsia="en-US"/>
              </w:rPr>
              <w:t>5</w:t>
            </w:r>
          </w:p>
        </w:tc>
      </w:tr>
      <w:tr w:rsidR="008F0517" w:rsidTr="00196E1C">
        <w:trPr>
          <w:trHeight w:val="325"/>
        </w:trPr>
        <w:tc>
          <w:tcPr>
            <w:tcW w:w="7108" w:type="dxa"/>
          </w:tcPr>
          <w:p w:rsidR="008F0517" w:rsidRPr="00904B23" w:rsidRDefault="008F0517"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8F0517" w:rsidRPr="00904B23" w:rsidRDefault="008F0517" w:rsidP="00196E1C">
            <w:pPr>
              <w:jc w:val="center"/>
              <w:rPr>
                <w:iCs/>
                <w:color w:val="000000"/>
                <w:sz w:val="28"/>
                <w:szCs w:val="20"/>
                <w:lang w:eastAsia="en-US"/>
              </w:rPr>
            </w:pPr>
            <w:r w:rsidRPr="00904B23">
              <w:rPr>
                <w:iCs/>
                <w:color w:val="000000"/>
                <w:sz w:val="28"/>
                <w:szCs w:val="20"/>
                <w:lang w:eastAsia="en-US"/>
              </w:rPr>
              <w:t>5</w:t>
            </w:r>
          </w:p>
        </w:tc>
      </w:tr>
    </w:tbl>
    <w:p w:rsidR="008F0517" w:rsidRDefault="008F0517" w:rsidP="00202BE0">
      <w:pPr>
        <w:rPr>
          <w:b/>
          <w:sz w:val="28"/>
          <w:szCs w:val="26"/>
        </w:rPr>
      </w:pPr>
    </w:p>
    <w:p w:rsidR="008F0517" w:rsidRPr="003C1ED6" w:rsidRDefault="008F0517"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«ПК-13</w:t>
      </w:r>
      <w:r w:rsidRPr="003C1ED6">
        <w:rPr>
          <w:b/>
          <w:sz w:val="28"/>
          <w:szCs w:val="26"/>
        </w:rPr>
        <w:t>»</w:t>
      </w:r>
    </w:p>
    <w:p w:rsidR="008F0517" w:rsidRDefault="008F0517" w:rsidP="007818A8">
      <w:pPr>
        <w:ind w:firstLine="709"/>
        <w:contextualSpacing/>
        <w:jc w:val="both"/>
        <w:rPr>
          <w:iCs/>
          <w:color w:val="FF0000"/>
          <w:sz w:val="28"/>
          <w:szCs w:val="28"/>
        </w:rPr>
      </w:pPr>
    </w:p>
    <w:p w:rsidR="008F0517" w:rsidRDefault="008F0517"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8F0517" w:rsidRDefault="008F0517" w:rsidP="00000600">
      <w:pPr>
        <w:contextualSpacing/>
        <w:jc w:val="both"/>
        <w:rPr>
          <w:b/>
          <w:sz w:val="28"/>
          <w:szCs w:val="28"/>
          <w:u w:val="single"/>
        </w:rPr>
      </w:pPr>
    </w:p>
    <w:p w:rsidR="008F0517" w:rsidRPr="00AA4782" w:rsidRDefault="008F0517" w:rsidP="00000600">
      <w:pPr>
        <w:textAlignment w:val="baseline"/>
        <w:rPr>
          <w:color w:val="000000"/>
        </w:rPr>
      </w:pPr>
      <w:r w:rsidRPr="00AA4782">
        <w:rPr>
          <w:bCs/>
          <w:color w:val="000000"/>
          <w:bdr w:val="none" w:sz="0" w:space="0" w:color="auto" w:frame="1"/>
        </w:rPr>
        <w:t>1.Объекты бухгалтерского учета - это:</w:t>
      </w:r>
    </w:p>
    <w:p w:rsidR="008F0517" w:rsidRPr="00AA4782" w:rsidRDefault="008F0517" w:rsidP="00000600">
      <w:pPr>
        <w:textAlignment w:val="baseline"/>
        <w:rPr>
          <w:color w:val="000000"/>
        </w:rPr>
      </w:pPr>
      <w:r w:rsidRPr="00AA4782">
        <w:rPr>
          <w:color w:val="000000"/>
          <w:bdr w:val="none" w:sz="0" w:space="0" w:color="auto" w:frame="1"/>
        </w:rPr>
        <w:t>хозяйственные средства и функционирующий капитал</w:t>
      </w:r>
    </w:p>
    <w:p w:rsidR="008F0517" w:rsidRPr="00AA4782" w:rsidRDefault="008F0517" w:rsidP="00000600">
      <w:pPr>
        <w:textAlignment w:val="baseline"/>
        <w:rPr>
          <w:color w:val="000000"/>
        </w:rPr>
      </w:pPr>
      <w:r w:rsidRPr="00AA4782">
        <w:rPr>
          <w:color w:val="000000"/>
          <w:bdr w:val="none" w:sz="0" w:space="0" w:color="auto" w:frame="1"/>
        </w:rPr>
        <w:t>хозяйственные операции</w:t>
      </w:r>
    </w:p>
    <w:p w:rsidR="008F0517" w:rsidRPr="00AA4782" w:rsidRDefault="008F0517" w:rsidP="00000600">
      <w:pPr>
        <w:textAlignment w:val="baseline"/>
        <w:rPr>
          <w:color w:val="000000"/>
        </w:rPr>
      </w:pPr>
      <w:r w:rsidRPr="00AA4782">
        <w:rPr>
          <w:color w:val="000000"/>
          <w:bdr w:val="none" w:sz="0" w:space="0" w:color="auto" w:frame="1"/>
        </w:rPr>
        <w:t>обязательства (дебиторские и кредиторские)</w:t>
      </w:r>
    </w:p>
    <w:p w:rsidR="008F0517" w:rsidRPr="00AA4782" w:rsidRDefault="008F0517" w:rsidP="00000600">
      <w:pPr>
        <w:textAlignment w:val="baseline"/>
      </w:pPr>
      <w:r w:rsidRPr="00AA4782">
        <w:rPr>
          <w:bdr w:val="none" w:sz="0" w:space="0" w:color="auto" w:frame="1"/>
        </w:rPr>
        <w:t>активы, капитал и обязательства</w:t>
      </w:r>
    </w:p>
    <w:p w:rsidR="008F0517" w:rsidRPr="00AA4782" w:rsidRDefault="008F0517" w:rsidP="00000600">
      <w:pPr>
        <w:textAlignment w:val="baseline"/>
        <w:rPr>
          <w:color w:val="000000"/>
          <w:bdr w:val="none" w:sz="0" w:space="0" w:color="auto" w:frame="1"/>
        </w:rPr>
      </w:pPr>
      <w:r w:rsidRPr="00AA4782">
        <w:rPr>
          <w:color w:val="000000"/>
          <w:bdr w:val="none" w:sz="0" w:space="0" w:color="auto" w:frame="1"/>
        </w:rPr>
        <w:t>активы на балансе организации</w:t>
      </w:r>
    </w:p>
    <w:p w:rsidR="008F0517" w:rsidRPr="00AA4782" w:rsidRDefault="008F0517" w:rsidP="00000600">
      <w:pPr>
        <w:textAlignment w:val="baseline"/>
        <w:rPr>
          <w:color w:val="000000"/>
          <w:bdr w:val="none" w:sz="0" w:space="0" w:color="auto" w:frame="1"/>
        </w:rPr>
      </w:pPr>
    </w:p>
    <w:p w:rsidR="008F0517" w:rsidRPr="00AA4782" w:rsidRDefault="008F0517" w:rsidP="00772C49">
      <w:pPr>
        <w:textAlignment w:val="baseline"/>
        <w:rPr>
          <w:color w:val="000000"/>
        </w:rPr>
      </w:pPr>
      <w:r w:rsidRPr="00AA4782">
        <w:rPr>
          <w:bCs/>
          <w:color w:val="000000"/>
          <w:bdr w:val="none" w:sz="0" w:space="0" w:color="auto" w:frame="1"/>
        </w:rPr>
        <w:t>2. Метод бухгалтерского учета - это:</w:t>
      </w:r>
    </w:p>
    <w:p w:rsidR="008F0517" w:rsidRPr="00AA4782" w:rsidRDefault="008F0517" w:rsidP="00772C49">
      <w:pPr>
        <w:textAlignment w:val="baseline"/>
        <w:rPr>
          <w:color w:val="000000"/>
        </w:rPr>
      </w:pPr>
      <w:r w:rsidRPr="00AA4782">
        <w:rPr>
          <w:color w:val="000000"/>
          <w:bdr w:val="none" w:sz="0" w:space="0" w:color="auto" w:frame="1"/>
        </w:rPr>
        <w:t>совокупность всех приемов и способов ведения бухгалтерского учета</w:t>
      </w:r>
    </w:p>
    <w:p w:rsidR="008F0517" w:rsidRPr="00AA4782" w:rsidRDefault="008F0517" w:rsidP="00772C49">
      <w:pPr>
        <w:textAlignment w:val="baseline"/>
        <w:rPr>
          <w:color w:val="000000"/>
        </w:rPr>
      </w:pPr>
      <w:r w:rsidRPr="00AA4782">
        <w:rPr>
          <w:color w:val="000000"/>
          <w:bdr w:val="none" w:sz="0" w:space="0" w:color="auto" w:frame="1"/>
        </w:rPr>
        <w:t>оценка и калькуляция затрат</w:t>
      </w:r>
    </w:p>
    <w:p w:rsidR="008F0517" w:rsidRPr="00AA4782" w:rsidRDefault="008F0517" w:rsidP="00772C49">
      <w:pPr>
        <w:textAlignment w:val="baseline"/>
        <w:rPr>
          <w:color w:val="000000"/>
        </w:rPr>
      </w:pPr>
      <w:r w:rsidRPr="00AA4782">
        <w:rPr>
          <w:color w:val="000000"/>
          <w:bdr w:val="none" w:sz="0" w:space="0" w:color="auto" w:frame="1"/>
        </w:rPr>
        <w:t>систематическая регистрация данных</w:t>
      </w:r>
    </w:p>
    <w:p w:rsidR="008F0517" w:rsidRPr="00AA4782" w:rsidRDefault="008F0517" w:rsidP="00772C49">
      <w:pPr>
        <w:textAlignment w:val="baseline"/>
        <w:rPr>
          <w:color w:val="000000"/>
        </w:rPr>
      </w:pPr>
      <w:r w:rsidRPr="00AA4782">
        <w:rPr>
          <w:color w:val="000000"/>
          <w:bdr w:val="none" w:sz="0" w:space="0" w:color="auto" w:frame="1"/>
        </w:rPr>
        <w:t>нормативные рекомендации</w:t>
      </w:r>
    </w:p>
    <w:p w:rsidR="008F0517" w:rsidRPr="00AA4782" w:rsidRDefault="008F0517" w:rsidP="00772C49">
      <w:pPr>
        <w:textAlignment w:val="baseline"/>
        <w:rPr>
          <w:color w:val="000000"/>
        </w:rPr>
      </w:pPr>
      <w:r w:rsidRPr="00AA4782">
        <w:rPr>
          <w:color w:val="000000"/>
          <w:bdr w:val="none" w:sz="0" w:space="0" w:color="auto" w:frame="1"/>
        </w:rPr>
        <w:t>наработанная практика</w:t>
      </w:r>
    </w:p>
    <w:p w:rsidR="008F0517" w:rsidRPr="00AA4782" w:rsidRDefault="008F0517" w:rsidP="00000600">
      <w:pPr>
        <w:textAlignment w:val="baseline"/>
        <w:rPr>
          <w:color w:val="000000"/>
          <w:bdr w:val="none" w:sz="0" w:space="0" w:color="auto" w:frame="1"/>
        </w:rPr>
      </w:pPr>
    </w:p>
    <w:p w:rsidR="008F0517" w:rsidRPr="00AA4782" w:rsidRDefault="008F0517" w:rsidP="00000600">
      <w:pPr>
        <w:textAlignment w:val="baseline"/>
        <w:rPr>
          <w:color w:val="000000"/>
        </w:rPr>
      </w:pPr>
      <w:r w:rsidRPr="00AA4782">
        <w:rPr>
          <w:bCs/>
          <w:color w:val="000000"/>
          <w:bdr w:val="none" w:sz="0" w:space="0" w:color="auto" w:frame="1"/>
        </w:rPr>
        <w:t>3.Калькуляция- это:</w:t>
      </w:r>
    </w:p>
    <w:p w:rsidR="008F0517" w:rsidRPr="00AA4782" w:rsidRDefault="008F0517" w:rsidP="00000600">
      <w:pPr>
        <w:textAlignment w:val="baseline"/>
        <w:rPr>
          <w:color w:val="000000"/>
        </w:rPr>
      </w:pPr>
      <w:r w:rsidRPr="00AA4782">
        <w:rPr>
          <w:color w:val="000000"/>
          <w:bdr w:val="none" w:sz="0" w:space="0" w:color="auto" w:frame="1"/>
        </w:rPr>
        <w:t>способ группировки затрат</w:t>
      </w:r>
    </w:p>
    <w:p w:rsidR="008F0517" w:rsidRPr="00AA4782" w:rsidRDefault="008F0517" w:rsidP="00000600">
      <w:pPr>
        <w:textAlignment w:val="baseline"/>
        <w:rPr>
          <w:color w:val="000000"/>
        </w:rPr>
      </w:pPr>
      <w:r w:rsidRPr="00AA4782">
        <w:rPr>
          <w:color w:val="000000"/>
          <w:bdr w:val="none" w:sz="0" w:space="0" w:color="auto" w:frame="1"/>
        </w:rPr>
        <w:t>метод бухгалтерского учета</w:t>
      </w:r>
    </w:p>
    <w:p w:rsidR="008F0517" w:rsidRPr="00AA4782" w:rsidRDefault="008F0517" w:rsidP="00000600">
      <w:pPr>
        <w:textAlignment w:val="baseline"/>
        <w:rPr>
          <w:color w:val="000000"/>
        </w:rPr>
      </w:pPr>
      <w:r w:rsidRPr="00AA4782">
        <w:rPr>
          <w:color w:val="000000"/>
          <w:bdr w:val="none" w:sz="0" w:space="0" w:color="auto" w:frame="1"/>
        </w:rPr>
        <w:t>определение фактических затрат по производству</w:t>
      </w:r>
    </w:p>
    <w:p w:rsidR="008F0517" w:rsidRPr="00AA4782" w:rsidRDefault="008F0517" w:rsidP="00000600">
      <w:pPr>
        <w:textAlignment w:val="baseline"/>
        <w:rPr>
          <w:color w:val="000000"/>
        </w:rPr>
      </w:pPr>
      <w:r w:rsidRPr="00AA4782">
        <w:rPr>
          <w:color w:val="000000"/>
          <w:bdr w:val="none" w:sz="0" w:space="0" w:color="auto" w:frame="1"/>
        </w:rPr>
        <w:t>определение себестоимости продукции</w:t>
      </w:r>
    </w:p>
    <w:p w:rsidR="008F0517" w:rsidRPr="00AA4782" w:rsidRDefault="008F0517" w:rsidP="00000600">
      <w:pPr>
        <w:textAlignment w:val="baseline"/>
        <w:rPr>
          <w:color w:val="000000"/>
          <w:bdr w:val="none" w:sz="0" w:space="0" w:color="auto" w:frame="1"/>
        </w:rPr>
      </w:pPr>
      <w:r w:rsidRPr="00AA4782">
        <w:rPr>
          <w:color w:val="000000"/>
          <w:bdr w:val="none" w:sz="0" w:space="0" w:color="auto" w:frame="1"/>
        </w:rPr>
        <w:t>метод расчета затрат</w:t>
      </w:r>
    </w:p>
    <w:p w:rsidR="008F0517" w:rsidRPr="00AA4782" w:rsidRDefault="008F0517" w:rsidP="00000600">
      <w:pPr>
        <w:textAlignment w:val="baseline"/>
        <w:rPr>
          <w:color w:val="000000"/>
          <w:bdr w:val="none" w:sz="0" w:space="0" w:color="auto" w:frame="1"/>
        </w:rPr>
      </w:pPr>
    </w:p>
    <w:p w:rsidR="008F0517" w:rsidRPr="00AA4782" w:rsidRDefault="008F0517" w:rsidP="00000600">
      <w:pPr>
        <w:textAlignment w:val="baseline"/>
        <w:rPr>
          <w:color w:val="000000"/>
        </w:rPr>
      </w:pPr>
      <w:r w:rsidRPr="00AA4782">
        <w:rPr>
          <w:bCs/>
          <w:color w:val="000000"/>
          <w:bdr w:val="none" w:sz="0" w:space="0" w:color="auto" w:frame="1"/>
        </w:rPr>
        <w:t>4.Способом обобщения и группировки имущества организации в денежной оценке на определенную дату является:</w:t>
      </w:r>
    </w:p>
    <w:p w:rsidR="008F0517" w:rsidRPr="00AA4782" w:rsidRDefault="008F0517" w:rsidP="00000600">
      <w:pPr>
        <w:textAlignment w:val="baseline"/>
        <w:rPr>
          <w:color w:val="000000"/>
        </w:rPr>
      </w:pPr>
      <w:r w:rsidRPr="00AA4782">
        <w:rPr>
          <w:color w:val="000000"/>
          <w:bdr w:val="none" w:sz="0" w:space="0" w:color="auto" w:frame="1"/>
        </w:rPr>
        <w:t>бухгалтерский баланс</w:t>
      </w:r>
    </w:p>
    <w:p w:rsidR="008F0517" w:rsidRPr="00AA4782" w:rsidRDefault="008F0517" w:rsidP="00000600">
      <w:pPr>
        <w:textAlignment w:val="baseline"/>
        <w:rPr>
          <w:color w:val="000000"/>
        </w:rPr>
      </w:pPr>
      <w:r w:rsidRPr="00AA4782">
        <w:rPr>
          <w:color w:val="000000"/>
          <w:bdr w:val="none" w:sz="0" w:space="0" w:color="auto" w:frame="1"/>
        </w:rPr>
        <w:t>сальдовая ведомость</w:t>
      </w:r>
    </w:p>
    <w:p w:rsidR="008F0517" w:rsidRPr="00AA4782" w:rsidRDefault="008F0517" w:rsidP="00000600">
      <w:pPr>
        <w:textAlignment w:val="baseline"/>
        <w:rPr>
          <w:color w:val="000000"/>
        </w:rPr>
      </w:pPr>
      <w:r w:rsidRPr="00AA4782">
        <w:rPr>
          <w:color w:val="000000"/>
          <w:bdr w:val="none" w:sz="0" w:space="0" w:color="auto" w:frame="1"/>
        </w:rPr>
        <w:t>Главная книга</w:t>
      </w:r>
    </w:p>
    <w:p w:rsidR="008F0517" w:rsidRPr="00AA4782" w:rsidRDefault="008F0517" w:rsidP="00000600">
      <w:pPr>
        <w:textAlignment w:val="baseline"/>
        <w:rPr>
          <w:color w:val="000000"/>
        </w:rPr>
      </w:pPr>
      <w:r w:rsidRPr="00AA4782">
        <w:rPr>
          <w:color w:val="000000"/>
          <w:bdr w:val="none" w:sz="0" w:space="0" w:color="auto" w:frame="1"/>
        </w:rPr>
        <w:t>ведомости</w:t>
      </w:r>
    </w:p>
    <w:p w:rsidR="008F0517" w:rsidRPr="00AA4782" w:rsidRDefault="008F0517" w:rsidP="00000600">
      <w:pPr>
        <w:textAlignment w:val="baseline"/>
        <w:rPr>
          <w:color w:val="000000"/>
          <w:bdr w:val="none" w:sz="0" w:space="0" w:color="auto" w:frame="1"/>
        </w:rPr>
      </w:pPr>
      <w:r w:rsidRPr="00AA4782">
        <w:rPr>
          <w:color w:val="000000"/>
          <w:bdr w:val="none" w:sz="0" w:space="0" w:color="auto" w:frame="1"/>
        </w:rPr>
        <w:t>журналы- ордера</w:t>
      </w:r>
    </w:p>
    <w:p w:rsidR="008F0517" w:rsidRPr="00AA4782" w:rsidRDefault="008F0517" w:rsidP="00000600">
      <w:pPr>
        <w:contextualSpacing/>
        <w:jc w:val="both"/>
        <w:rPr>
          <w:sz w:val="28"/>
          <w:szCs w:val="28"/>
          <w:u w:val="single"/>
        </w:rPr>
      </w:pPr>
    </w:p>
    <w:p w:rsidR="008F0517" w:rsidRPr="00AA4782" w:rsidRDefault="008F0517" w:rsidP="00C542F2">
      <w:pPr>
        <w:textAlignment w:val="baseline"/>
        <w:rPr>
          <w:color w:val="000000"/>
        </w:rPr>
      </w:pPr>
      <w:r w:rsidRPr="00AA4782">
        <w:rPr>
          <w:bCs/>
          <w:color w:val="000000"/>
          <w:bdr w:val="none" w:sz="0" w:space="0" w:color="auto" w:frame="1"/>
        </w:rPr>
        <w:t>5. Прочие доходы и расходы предприятия отражаются</w:t>
      </w:r>
    </w:p>
    <w:p w:rsidR="008F0517" w:rsidRPr="00AA4782" w:rsidRDefault="008F0517" w:rsidP="00C542F2">
      <w:pPr>
        <w:textAlignment w:val="baseline"/>
        <w:rPr>
          <w:color w:val="000000"/>
        </w:rPr>
      </w:pPr>
      <w:r w:rsidRPr="00AA4782">
        <w:rPr>
          <w:color w:val="000000"/>
          <w:bdr w:val="none" w:sz="0" w:space="0" w:color="auto" w:frame="1"/>
        </w:rPr>
        <w:t>в балансе</w:t>
      </w:r>
    </w:p>
    <w:p w:rsidR="008F0517" w:rsidRPr="00AA4782" w:rsidRDefault="008F0517" w:rsidP="00C542F2">
      <w:pPr>
        <w:jc w:val="both"/>
        <w:textAlignment w:val="baseline"/>
        <w:rPr>
          <w:color w:val="000000"/>
        </w:rPr>
      </w:pPr>
      <w:r w:rsidRPr="00AA4782">
        <w:rPr>
          <w:color w:val="000000"/>
          <w:bdr w:val="none" w:sz="0" w:space="0" w:color="auto" w:frame="1"/>
        </w:rPr>
        <w:t>в отчете о прибылях и убытках</w:t>
      </w:r>
    </w:p>
    <w:p w:rsidR="008F0517" w:rsidRPr="00AA4782" w:rsidRDefault="008F0517" w:rsidP="00C542F2">
      <w:pPr>
        <w:jc w:val="both"/>
        <w:textAlignment w:val="baseline"/>
        <w:rPr>
          <w:color w:val="000000"/>
        </w:rPr>
      </w:pPr>
      <w:r w:rsidRPr="00AA4782">
        <w:rPr>
          <w:color w:val="000000"/>
          <w:bdr w:val="none" w:sz="0" w:space="0" w:color="auto" w:frame="1"/>
        </w:rPr>
        <w:t>в пояснительной записке</w:t>
      </w:r>
    </w:p>
    <w:p w:rsidR="008F0517" w:rsidRPr="00AA4782" w:rsidRDefault="008F0517" w:rsidP="00C542F2">
      <w:pPr>
        <w:jc w:val="both"/>
        <w:textAlignment w:val="baseline"/>
        <w:rPr>
          <w:color w:val="000000"/>
        </w:rPr>
      </w:pPr>
      <w:r w:rsidRPr="00AA4782">
        <w:rPr>
          <w:color w:val="000000"/>
          <w:bdr w:val="none" w:sz="0" w:space="0" w:color="auto" w:frame="1"/>
        </w:rPr>
        <w:t>в Главной книге</w:t>
      </w:r>
    </w:p>
    <w:p w:rsidR="008F0517" w:rsidRPr="00AA4782" w:rsidRDefault="008F0517" w:rsidP="00C542F2">
      <w:pPr>
        <w:jc w:val="both"/>
        <w:textAlignment w:val="baseline"/>
        <w:rPr>
          <w:color w:val="000000"/>
          <w:bdr w:val="none" w:sz="0" w:space="0" w:color="auto" w:frame="1"/>
        </w:rPr>
      </w:pPr>
      <w:r w:rsidRPr="00AA4782">
        <w:rPr>
          <w:color w:val="000000"/>
          <w:bdr w:val="none" w:sz="0" w:space="0" w:color="auto" w:frame="1"/>
        </w:rPr>
        <w:t>в регистрах учета</w:t>
      </w:r>
    </w:p>
    <w:p w:rsidR="008F0517" w:rsidRPr="00AA4782" w:rsidRDefault="008F0517" w:rsidP="00C542F2">
      <w:pPr>
        <w:jc w:val="both"/>
        <w:textAlignment w:val="baseline"/>
        <w:rPr>
          <w:color w:val="000000"/>
          <w:bdr w:val="none" w:sz="0" w:space="0" w:color="auto" w:frame="1"/>
        </w:rPr>
      </w:pPr>
    </w:p>
    <w:p w:rsidR="008F0517" w:rsidRPr="00AA4782" w:rsidRDefault="008F0517" w:rsidP="00FE5DD1">
      <w:pPr>
        <w:numPr>
          <w:ilvl w:val="1"/>
          <w:numId w:val="3"/>
        </w:numPr>
        <w:ind w:left="0" w:firstLine="709"/>
        <w:contextualSpacing/>
        <w:jc w:val="both"/>
        <w:rPr>
          <w:sz w:val="28"/>
          <w:szCs w:val="28"/>
        </w:rPr>
      </w:pPr>
      <w:r w:rsidRPr="00AA4782">
        <w:rPr>
          <w:sz w:val="28"/>
          <w:szCs w:val="28"/>
        </w:rPr>
        <w:t xml:space="preserve">Текст вопроса с </w:t>
      </w:r>
      <w:r w:rsidRPr="00AA4782">
        <w:rPr>
          <w:sz w:val="28"/>
          <w:szCs w:val="28"/>
          <w:u w:val="single"/>
        </w:rPr>
        <w:t>несколькими правильными вариантами ответа</w:t>
      </w:r>
      <w:r w:rsidRPr="00AA4782">
        <w:rPr>
          <w:sz w:val="28"/>
          <w:szCs w:val="28"/>
        </w:rPr>
        <w:t>:</w:t>
      </w:r>
    </w:p>
    <w:p w:rsidR="008F0517" w:rsidRPr="00AA4782" w:rsidRDefault="008F0517" w:rsidP="00F627CC">
      <w:pPr>
        <w:contextualSpacing/>
        <w:jc w:val="both"/>
        <w:rPr>
          <w:sz w:val="28"/>
          <w:szCs w:val="28"/>
        </w:rPr>
      </w:pPr>
    </w:p>
    <w:p w:rsidR="008F0517" w:rsidRPr="00AA4782" w:rsidRDefault="008F0517" w:rsidP="00F627CC">
      <w:pPr>
        <w:contextualSpacing/>
        <w:jc w:val="both"/>
      </w:pPr>
      <w:r w:rsidRPr="00AA4782">
        <w:t>6. Активными счетами бухгалтерского учета являются:</w:t>
      </w:r>
    </w:p>
    <w:p w:rsidR="008F0517" w:rsidRPr="00AA4782" w:rsidRDefault="008F0517" w:rsidP="00F627CC">
      <w:pPr>
        <w:contextualSpacing/>
        <w:jc w:val="both"/>
      </w:pPr>
      <w:r w:rsidRPr="00AA4782">
        <w:t>основные средства</w:t>
      </w:r>
    </w:p>
    <w:p w:rsidR="008F0517" w:rsidRPr="00AA4782" w:rsidRDefault="008F0517" w:rsidP="00F627CC">
      <w:pPr>
        <w:contextualSpacing/>
        <w:jc w:val="both"/>
      </w:pPr>
      <w:r w:rsidRPr="00AA4782">
        <w:t>готовая продукция</w:t>
      </w:r>
    </w:p>
    <w:p w:rsidR="008F0517" w:rsidRPr="00AA4782" w:rsidRDefault="008F0517" w:rsidP="00C75019">
      <w:pPr>
        <w:contextualSpacing/>
        <w:jc w:val="both"/>
      </w:pPr>
      <w:r w:rsidRPr="00AA4782">
        <w:t>касса</w:t>
      </w:r>
    </w:p>
    <w:p w:rsidR="008F0517" w:rsidRPr="00AA4782" w:rsidRDefault="008F0517" w:rsidP="00F627CC">
      <w:pPr>
        <w:contextualSpacing/>
        <w:jc w:val="both"/>
      </w:pPr>
      <w:r w:rsidRPr="00AA4782">
        <w:t>расчеты с персоналом по оплате труда</w:t>
      </w:r>
    </w:p>
    <w:p w:rsidR="008F0517" w:rsidRPr="00AA4782" w:rsidRDefault="008F0517" w:rsidP="00C75019">
      <w:pPr>
        <w:contextualSpacing/>
        <w:jc w:val="both"/>
      </w:pPr>
      <w:r w:rsidRPr="00AA4782">
        <w:t>уставный капитал</w:t>
      </w:r>
    </w:p>
    <w:p w:rsidR="008F0517" w:rsidRPr="00AA4782" w:rsidRDefault="008F0517" w:rsidP="00F627CC">
      <w:pPr>
        <w:contextualSpacing/>
        <w:jc w:val="both"/>
      </w:pPr>
    </w:p>
    <w:p w:rsidR="008F0517" w:rsidRPr="00AA4782" w:rsidRDefault="008F0517" w:rsidP="00F627CC">
      <w:pPr>
        <w:contextualSpacing/>
        <w:jc w:val="both"/>
        <w:rPr>
          <w:sz w:val="28"/>
          <w:szCs w:val="28"/>
        </w:rPr>
      </w:pPr>
    </w:p>
    <w:p w:rsidR="008F0517" w:rsidRPr="00AA4782" w:rsidRDefault="008F0517" w:rsidP="00C00DCE">
      <w:pPr>
        <w:contextualSpacing/>
        <w:jc w:val="both"/>
      </w:pPr>
      <w:r w:rsidRPr="00AA4782">
        <w:t>7.</w:t>
      </w:r>
      <w:r w:rsidRPr="00AA4782">
        <w:rPr>
          <w:sz w:val="28"/>
          <w:szCs w:val="28"/>
        </w:rPr>
        <w:t xml:space="preserve"> </w:t>
      </w:r>
      <w:r w:rsidRPr="00AA4782">
        <w:t>Пассивными  счетами бухгалтерского учета являются:</w:t>
      </w:r>
    </w:p>
    <w:p w:rsidR="008F0517" w:rsidRPr="00AA4782" w:rsidRDefault="008F0517" w:rsidP="00F627CC">
      <w:pPr>
        <w:contextualSpacing/>
        <w:jc w:val="both"/>
      </w:pPr>
      <w:r w:rsidRPr="00AA4782">
        <w:t>уставный капитал</w:t>
      </w:r>
    </w:p>
    <w:p w:rsidR="008F0517" w:rsidRPr="00AA4782" w:rsidRDefault="008F0517" w:rsidP="00F627CC">
      <w:pPr>
        <w:contextualSpacing/>
        <w:jc w:val="both"/>
      </w:pPr>
      <w:r w:rsidRPr="00AA4782">
        <w:t>доходы будущих периодов</w:t>
      </w:r>
    </w:p>
    <w:p w:rsidR="008F0517" w:rsidRPr="00AA4782" w:rsidRDefault="008F0517" w:rsidP="00F627CC">
      <w:pPr>
        <w:contextualSpacing/>
        <w:jc w:val="both"/>
      </w:pPr>
      <w:r w:rsidRPr="00AA4782">
        <w:t>нематериальные активы</w:t>
      </w:r>
    </w:p>
    <w:p w:rsidR="008F0517" w:rsidRPr="00AA4782" w:rsidRDefault="008F0517" w:rsidP="00F627CC">
      <w:pPr>
        <w:contextualSpacing/>
        <w:jc w:val="both"/>
      </w:pPr>
      <w:r w:rsidRPr="00AA4782">
        <w:t>основное производство</w:t>
      </w:r>
    </w:p>
    <w:p w:rsidR="008F0517" w:rsidRPr="00AA4782" w:rsidRDefault="008F0517" w:rsidP="00F627CC">
      <w:pPr>
        <w:contextualSpacing/>
        <w:jc w:val="both"/>
      </w:pPr>
      <w:r w:rsidRPr="00AA4782">
        <w:t>общехозяйственные расходы</w:t>
      </w:r>
    </w:p>
    <w:p w:rsidR="008F0517" w:rsidRPr="00AA4782" w:rsidRDefault="008F0517" w:rsidP="00F627CC">
      <w:pPr>
        <w:contextualSpacing/>
        <w:jc w:val="both"/>
        <w:rPr>
          <w:sz w:val="28"/>
          <w:szCs w:val="28"/>
        </w:rPr>
      </w:pPr>
    </w:p>
    <w:p w:rsidR="008F0517" w:rsidRPr="00AA4782" w:rsidRDefault="008F0517" w:rsidP="00584955">
      <w:pPr>
        <w:contextualSpacing/>
        <w:jc w:val="both"/>
      </w:pPr>
      <w:r w:rsidRPr="00AA4782">
        <w:t>8. К активно-пассивным счетам относятся:</w:t>
      </w:r>
    </w:p>
    <w:p w:rsidR="008F0517" w:rsidRPr="00AA4782" w:rsidRDefault="008F0517" w:rsidP="00584955">
      <w:pPr>
        <w:contextualSpacing/>
        <w:jc w:val="both"/>
      </w:pPr>
      <w:r w:rsidRPr="00AA4782">
        <w:t>расчеты с поставщиками и подрядчиками</w:t>
      </w:r>
    </w:p>
    <w:p w:rsidR="008F0517" w:rsidRPr="00AA4782" w:rsidRDefault="008F0517" w:rsidP="00584955">
      <w:pPr>
        <w:contextualSpacing/>
        <w:jc w:val="both"/>
      </w:pPr>
      <w:r w:rsidRPr="00AA4782">
        <w:t>расчеты по налогам и сборам</w:t>
      </w:r>
    </w:p>
    <w:p w:rsidR="008F0517" w:rsidRPr="00AA4782" w:rsidRDefault="008F0517" w:rsidP="00F627CC">
      <w:pPr>
        <w:contextualSpacing/>
        <w:jc w:val="both"/>
      </w:pPr>
      <w:r w:rsidRPr="00AA4782">
        <w:t>продажи</w:t>
      </w:r>
    </w:p>
    <w:p w:rsidR="008F0517" w:rsidRPr="00AA4782" w:rsidRDefault="008F0517" w:rsidP="00F627CC">
      <w:pPr>
        <w:contextualSpacing/>
        <w:jc w:val="both"/>
      </w:pPr>
      <w:r w:rsidRPr="00AA4782">
        <w:t>резервы предстоящих расходов</w:t>
      </w:r>
    </w:p>
    <w:p w:rsidR="008F0517" w:rsidRPr="00AA4782" w:rsidRDefault="008F0517" w:rsidP="00F627CC">
      <w:pPr>
        <w:contextualSpacing/>
        <w:jc w:val="both"/>
      </w:pPr>
      <w:r w:rsidRPr="00AA4782">
        <w:t>финансовые вложения</w:t>
      </w:r>
    </w:p>
    <w:p w:rsidR="008F0517" w:rsidRPr="00AA4782" w:rsidRDefault="008F0517" w:rsidP="004309AA">
      <w:pPr>
        <w:contextualSpacing/>
        <w:jc w:val="both"/>
      </w:pPr>
    </w:p>
    <w:p w:rsidR="008F0517" w:rsidRPr="00AA4782" w:rsidRDefault="008F0517" w:rsidP="00772C49">
      <w:pPr>
        <w:textAlignment w:val="baseline"/>
        <w:rPr>
          <w:color w:val="000000"/>
        </w:rPr>
      </w:pPr>
      <w:r w:rsidRPr="00AA4782">
        <w:rPr>
          <w:bCs/>
          <w:color w:val="000000"/>
          <w:bdr w:val="none" w:sz="0" w:space="0" w:color="auto" w:frame="1"/>
        </w:rPr>
        <w:t>9. На забалансовых счетах учитываются</w:t>
      </w:r>
    </w:p>
    <w:p w:rsidR="008F0517" w:rsidRPr="00AA4782" w:rsidRDefault="008F0517" w:rsidP="00772C49">
      <w:pPr>
        <w:textAlignment w:val="baseline"/>
        <w:rPr>
          <w:color w:val="000000"/>
        </w:rPr>
      </w:pPr>
      <w:r w:rsidRPr="00AA4782">
        <w:rPr>
          <w:color w:val="000000"/>
          <w:bdr w:val="none" w:sz="0" w:space="0" w:color="auto" w:frame="1"/>
        </w:rPr>
        <w:t>имущество предприятия</w:t>
      </w:r>
    </w:p>
    <w:p w:rsidR="008F0517" w:rsidRPr="00AA4782" w:rsidRDefault="008F0517" w:rsidP="00772C49">
      <w:pPr>
        <w:pStyle w:val="4"/>
        <w:spacing w:before="0" w:after="0"/>
        <w:rPr>
          <w:b w:val="0"/>
          <w:sz w:val="24"/>
          <w:szCs w:val="24"/>
        </w:rPr>
      </w:pPr>
      <w:r w:rsidRPr="00AA4782">
        <w:rPr>
          <w:b w:val="0"/>
          <w:sz w:val="24"/>
          <w:szCs w:val="24"/>
        </w:rPr>
        <w:t>имущество, полученное в пользование</w:t>
      </w:r>
    </w:p>
    <w:p w:rsidR="008F0517" w:rsidRPr="00AA4782" w:rsidRDefault="008F0517" w:rsidP="00772C49">
      <w:pPr>
        <w:pStyle w:val="4"/>
        <w:spacing w:before="0" w:after="0"/>
        <w:rPr>
          <w:b w:val="0"/>
          <w:sz w:val="24"/>
          <w:szCs w:val="24"/>
        </w:rPr>
      </w:pPr>
      <w:r w:rsidRPr="00AA4782">
        <w:rPr>
          <w:b w:val="0"/>
          <w:sz w:val="24"/>
          <w:szCs w:val="24"/>
        </w:rPr>
        <w:t>материальные ценности на хранении</w:t>
      </w:r>
    </w:p>
    <w:p w:rsidR="008F0517" w:rsidRPr="00AA4782" w:rsidRDefault="008F0517" w:rsidP="00772C49">
      <w:pPr>
        <w:textAlignment w:val="baseline"/>
        <w:rPr>
          <w:color w:val="000000"/>
        </w:rPr>
      </w:pPr>
      <w:r w:rsidRPr="00AA4782">
        <w:rPr>
          <w:color w:val="000000"/>
          <w:bdr w:val="none" w:sz="0" w:space="0" w:color="auto" w:frame="1"/>
        </w:rPr>
        <w:t>кредиторская задолженность</w:t>
      </w:r>
    </w:p>
    <w:p w:rsidR="008F0517" w:rsidRPr="00AA4782" w:rsidRDefault="008F0517" w:rsidP="00772C49">
      <w:pPr>
        <w:textAlignment w:val="baseline"/>
        <w:rPr>
          <w:color w:val="000000"/>
        </w:rPr>
      </w:pPr>
      <w:r w:rsidRPr="00AA4782">
        <w:rPr>
          <w:color w:val="000000"/>
        </w:rPr>
        <w:t>финансовые вложения</w:t>
      </w:r>
    </w:p>
    <w:p w:rsidR="008F0517" w:rsidRPr="00AA4782" w:rsidRDefault="008F0517" w:rsidP="00772C49">
      <w:pPr>
        <w:textAlignment w:val="baseline"/>
        <w:rPr>
          <w:color w:val="000000"/>
        </w:rPr>
      </w:pPr>
    </w:p>
    <w:p w:rsidR="008F0517" w:rsidRPr="00AA4782" w:rsidRDefault="008F0517" w:rsidP="005A5247">
      <w:pPr>
        <w:textAlignment w:val="baseline"/>
        <w:rPr>
          <w:color w:val="000000"/>
        </w:rPr>
      </w:pPr>
      <w:r w:rsidRPr="00AA4782">
        <w:rPr>
          <w:color w:val="000000"/>
        </w:rPr>
        <w:t>10.Основными элементами метода бухгалтерского учета являются:</w:t>
      </w:r>
    </w:p>
    <w:p w:rsidR="008F0517" w:rsidRPr="00AA4782" w:rsidRDefault="008F0517" w:rsidP="005A5247">
      <w:pPr>
        <w:textAlignment w:val="baseline"/>
        <w:rPr>
          <w:rStyle w:val="hgkelc"/>
          <w:bCs/>
        </w:rPr>
      </w:pPr>
      <w:r w:rsidRPr="00AA4782">
        <w:rPr>
          <w:rStyle w:val="hgkelc"/>
          <w:bCs/>
        </w:rPr>
        <w:t>документация и инвентаризация</w:t>
      </w:r>
    </w:p>
    <w:p w:rsidR="008F0517" w:rsidRPr="00AA4782" w:rsidRDefault="008F0517" w:rsidP="005A5247">
      <w:pPr>
        <w:textAlignment w:val="baseline"/>
        <w:rPr>
          <w:rStyle w:val="hgkelc"/>
          <w:bCs/>
        </w:rPr>
      </w:pPr>
      <w:r w:rsidRPr="00AA4782">
        <w:rPr>
          <w:rStyle w:val="hgkelc"/>
          <w:bCs/>
        </w:rPr>
        <w:t xml:space="preserve">оценка и калькуляция </w:t>
      </w:r>
    </w:p>
    <w:p w:rsidR="008F0517" w:rsidRPr="00AA4782" w:rsidRDefault="008F0517" w:rsidP="005A5247">
      <w:pPr>
        <w:textAlignment w:val="baseline"/>
        <w:rPr>
          <w:rStyle w:val="hgkelc"/>
          <w:bCs/>
        </w:rPr>
      </w:pPr>
      <w:r w:rsidRPr="00AA4782">
        <w:rPr>
          <w:rStyle w:val="hgkelc"/>
          <w:bCs/>
        </w:rPr>
        <w:t xml:space="preserve">счета и двойная запись </w:t>
      </w:r>
    </w:p>
    <w:p w:rsidR="008F0517" w:rsidRPr="00AA4782" w:rsidRDefault="008F0517" w:rsidP="005A5247">
      <w:pPr>
        <w:textAlignment w:val="baseline"/>
        <w:rPr>
          <w:color w:val="000000"/>
        </w:rPr>
      </w:pPr>
      <w:r w:rsidRPr="00AA4782">
        <w:rPr>
          <w:rStyle w:val="hgkelc"/>
          <w:bCs/>
        </w:rPr>
        <w:t>баланс и отчетность</w:t>
      </w:r>
    </w:p>
    <w:p w:rsidR="008F0517" w:rsidRPr="00AA4782" w:rsidRDefault="008F0517" w:rsidP="00772C49">
      <w:pPr>
        <w:textAlignment w:val="baseline"/>
        <w:rPr>
          <w:color w:val="000000"/>
        </w:rPr>
      </w:pPr>
      <w:r w:rsidRPr="00AA4782">
        <w:rPr>
          <w:color w:val="000000"/>
        </w:rPr>
        <w:t xml:space="preserve">бюджетирование и налогообложение </w:t>
      </w:r>
    </w:p>
    <w:p w:rsidR="008F0517" w:rsidRPr="00AA4782" w:rsidRDefault="008F0517" w:rsidP="004309AA">
      <w:pPr>
        <w:contextualSpacing/>
        <w:jc w:val="both"/>
        <w:rPr>
          <w:sz w:val="28"/>
          <w:szCs w:val="28"/>
        </w:rPr>
      </w:pPr>
    </w:p>
    <w:p w:rsidR="008F0517" w:rsidRPr="00AA4782" w:rsidRDefault="008F0517" w:rsidP="00FE5DD1">
      <w:pPr>
        <w:numPr>
          <w:ilvl w:val="0"/>
          <w:numId w:val="3"/>
        </w:numPr>
        <w:jc w:val="both"/>
        <w:rPr>
          <w:sz w:val="28"/>
          <w:szCs w:val="28"/>
        </w:rPr>
      </w:pPr>
      <w:r w:rsidRPr="00AA4782">
        <w:rPr>
          <w:sz w:val="28"/>
          <w:szCs w:val="28"/>
        </w:rPr>
        <w:t xml:space="preserve">Текст вопроса </w:t>
      </w:r>
      <w:r w:rsidRPr="00AA4782">
        <w:rPr>
          <w:sz w:val="28"/>
          <w:szCs w:val="28"/>
          <w:u w:val="single"/>
        </w:rPr>
        <w:t xml:space="preserve">открытого типа </w:t>
      </w:r>
      <w:r w:rsidRPr="00AA4782">
        <w:rPr>
          <w:sz w:val="28"/>
          <w:szCs w:val="28"/>
        </w:rPr>
        <w:t>(с коротким ответом):</w:t>
      </w:r>
    </w:p>
    <w:p w:rsidR="008F0517" w:rsidRPr="00AA4782" w:rsidRDefault="008F0517" w:rsidP="00BD1741">
      <w:pPr>
        <w:jc w:val="both"/>
        <w:rPr>
          <w:sz w:val="28"/>
          <w:szCs w:val="28"/>
        </w:rPr>
      </w:pPr>
    </w:p>
    <w:p w:rsidR="008F0517" w:rsidRPr="00AA4782" w:rsidRDefault="008F0517" w:rsidP="00BD1741">
      <w:pPr>
        <w:jc w:val="both"/>
      </w:pPr>
      <w:r w:rsidRPr="00AA4782">
        <w:t>11. Имущество организации, которое находится в ее собственности для осуществления текущей деятельности и потенциального разв</w:t>
      </w:r>
      <w:r w:rsidR="00AA4782">
        <w:t xml:space="preserve">ития в будущем, это __________ </w:t>
      </w:r>
      <w:bookmarkStart w:id="1" w:name="_GoBack"/>
      <w:bookmarkEnd w:id="1"/>
    </w:p>
    <w:p w:rsidR="008F0517" w:rsidRPr="00AA4782" w:rsidRDefault="008F0517" w:rsidP="00BD1741">
      <w:pPr>
        <w:jc w:val="both"/>
      </w:pPr>
    </w:p>
    <w:p w:rsidR="008F0517" w:rsidRPr="00AA4782" w:rsidRDefault="008F0517" w:rsidP="00BD1741">
      <w:pPr>
        <w:jc w:val="both"/>
      </w:pPr>
      <w:r w:rsidRPr="00AA4782">
        <w:lastRenderedPageBreak/>
        <w:t>12. Доходы от обычных видов деятельности организации, связанные с реализацией продукции и товаров, выполнением работ</w:t>
      </w:r>
      <w:r w:rsidR="00AA4782">
        <w:t>, оказанием услуг, это _______</w:t>
      </w:r>
    </w:p>
    <w:p w:rsidR="008F0517" w:rsidRPr="00AA4782" w:rsidRDefault="008F0517" w:rsidP="00F8269D">
      <w:pPr>
        <w:jc w:val="both"/>
      </w:pPr>
    </w:p>
    <w:p w:rsidR="008F0517" w:rsidRPr="00AA4782" w:rsidRDefault="008F0517" w:rsidP="00BD1741">
      <w:pPr>
        <w:jc w:val="both"/>
      </w:pPr>
      <w:r w:rsidRPr="00AA4782">
        <w:t xml:space="preserve">13. Лицо, которое имеет перед организацией задолженность по своим обязательствам (лицо, которое должно денежные средства </w:t>
      </w:r>
      <w:r w:rsidR="00AA4782">
        <w:t xml:space="preserve">предприятию), это ____________ </w:t>
      </w:r>
    </w:p>
    <w:p w:rsidR="008F0517" w:rsidRPr="00AA4782" w:rsidRDefault="008F0517" w:rsidP="00BD1741">
      <w:pPr>
        <w:jc w:val="both"/>
      </w:pPr>
    </w:p>
    <w:p w:rsidR="008F0517" w:rsidRPr="00AA4782" w:rsidRDefault="008F0517" w:rsidP="00BD1741">
      <w:pPr>
        <w:jc w:val="both"/>
      </w:pPr>
      <w:r w:rsidRPr="00AA4782">
        <w:t>14. Выявление фактического наличия активов и обязательств, которое сопоставляется с данными регистров бухг</w:t>
      </w:r>
      <w:r w:rsidR="00AA4782">
        <w:t xml:space="preserve">алтерского учета, это ________ </w:t>
      </w:r>
    </w:p>
    <w:p w:rsidR="008F0517" w:rsidRPr="00AA4782" w:rsidRDefault="008F0517" w:rsidP="00BD1741">
      <w:pPr>
        <w:jc w:val="both"/>
      </w:pPr>
    </w:p>
    <w:p w:rsidR="008F0517" w:rsidRPr="00AA4782" w:rsidRDefault="008F0517" w:rsidP="007024F2">
      <w:pPr>
        <w:jc w:val="both"/>
      </w:pPr>
      <w:r w:rsidRPr="00AA4782">
        <w:t xml:space="preserve">15. Предметы труда, используемые в процессе изготовления продукции, выполнения работ </w:t>
      </w:r>
      <w:r w:rsidR="00AA4782">
        <w:t>и оказания услуг, это ________</w:t>
      </w:r>
    </w:p>
    <w:p w:rsidR="008F0517" w:rsidRPr="00AA4782" w:rsidRDefault="008F0517" w:rsidP="00F8269D">
      <w:pPr>
        <w:jc w:val="both"/>
        <w:rPr>
          <w:sz w:val="28"/>
          <w:szCs w:val="28"/>
        </w:rPr>
      </w:pPr>
    </w:p>
    <w:p w:rsidR="008F0517" w:rsidRPr="00AA4782" w:rsidRDefault="008F0517" w:rsidP="00FE5DD1">
      <w:pPr>
        <w:pStyle w:val="book-paragraph"/>
        <w:numPr>
          <w:ilvl w:val="0"/>
          <w:numId w:val="3"/>
        </w:numPr>
        <w:shd w:val="clear" w:color="auto" w:fill="FFFFFF"/>
        <w:spacing w:before="0" w:beforeAutospacing="0" w:after="0" w:afterAutospacing="0"/>
        <w:contextualSpacing/>
        <w:jc w:val="both"/>
        <w:rPr>
          <w:color w:val="000000"/>
          <w:sz w:val="28"/>
          <w:szCs w:val="28"/>
        </w:rPr>
      </w:pPr>
      <w:r w:rsidRPr="00AA4782">
        <w:rPr>
          <w:sz w:val="28"/>
          <w:szCs w:val="28"/>
        </w:rPr>
        <w:t xml:space="preserve">Текст вопросов </w:t>
      </w:r>
      <w:r w:rsidRPr="00AA4782">
        <w:rPr>
          <w:sz w:val="28"/>
          <w:szCs w:val="28"/>
          <w:u w:val="single"/>
        </w:rPr>
        <w:t>на соответствие</w:t>
      </w:r>
    </w:p>
    <w:p w:rsidR="008F0517" w:rsidRPr="00AA4782" w:rsidRDefault="008F0517" w:rsidP="00D92DB3">
      <w:pPr>
        <w:contextualSpacing/>
        <w:jc w:val="both"/>
        <w:rPr>
          <w:sz w:val="28"/>
          <w:szCs w:val="28"/>
        </w:rPr>
      </w:pPr>
    </w:p>
    <w:p w:rsidR="008F0517" w:rsidRPr="00AA4782" w:rsidRDefault="008F0517" w:rsidP="00D92DB3">
      <w:pPr>
        <w:contextualSpacing/>
        <w:jc w:val="both"/>
        <w:rPr>
          <w:rStyle w:val="af4"/>
          <w:b w:val="0"/>
          <w:bCs/>
          <w:sz w:val="28"/>
          <w:szCs w:val="28"/>
        </w:rPr>
      </w:pPr>
      <w:r w:rsidRPr="00AA4782">
        <w:rPr>
          <w:rStyle w:val="af4"/>
          <w:b w:val="0"/>
          <w:bCs/>
          <w:sz w:val="28"/>
          <w:szCs w:val="28"/>
        </w:rPr>
        <w:t xml:space="preserve">16. </w:t>
      </w:r>
      <w:r w:rsidRPr="00AA4782">
        <w:rPr>
          <w:rStyle w:val="af4"/>
          <w:b w:val="0"/>
          <w:bCs/>
        </w:rPr>
        <w:t>Установите соответствие между бухгалтерским 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8F0517" w:rsidRPr="00AA4782" w:rsidTr="00AB59B5">
        <w:tc>
          <w:tcPr>
            <w:tcW w:w="4077" w:type="dxa"/>
          </w:tcPr>
          <w:p w:rsidR="008F0517" w:rsidRPr="00AA4782" w:rsidRDefault="008F0517" w:rsidP="00AB59B5">
            <w:pPr>
              <w:jc w:val="center"/>
              <w:rPr>
                <w:lang w:eastAsia="en-US"/>
              </w:rPr>
            </w:pPr>
            <w:r w:rsidRPr="00AA4782">
              <w:rPr>
                <w:lang w:eastAsia="en-US"/>
              </w:rPr>
              <w:t>Термин</w:t>
            </w:r>
          </w:p>
        </w:tc>
        <w:tc>
          <w:tcPr>
            <w:tcW w:w="5831" w:type="dxa"/>
          </w:tcPr>
          <w:p w:rsidR="008F0517" w:rsidRPr="00AA4782" w:rsidRDefault="008F0517" w:rsidP="00AB59B5">
            <w:pPr>
              <w:jc w:val="center"/>
              <w:rPr>
                <w:lang w:eastAsia="en-US"/>
              </w:rPr>
            </w:pPr>
            <w:r w:rsidRPr="00AA4782">
              <w:rPr>
                <w:lang w:eastAsia="en-US"/>
              </w:rPr>
              <w:t>Определение</w:t>
            </w:r>
          </w:p>
        </w:tc>
      </w:tr>
      <w:tr w:rsidR="008F0517" w:rsidRPr="00AA4782" w:rsidTr="00AB59B5">
        <w:trPr>
          <w:trHeight w:val="197"/>
        </w:trPr>
        <w:tc>
          <w:tcPr>
            <w:tcW w:w="4077" w:type="dxa"/>
          </w:tcPr>
          <w:p w:rsidR="008F0517" w:rsidRPr="00AA4782" w:rsidRDefault="008F0517" w:rsidP="00AB59B5">
            <w:pPr>
              <w:contextualSpacing/>
              <w:jc w:val="both"/>
              <w:rPr>
                <w:rStyle w:val="af4"/>
                <w:b w:val="0"/>
                <w:bCs/>
              </w:rPr>
            </w:pPr>
            <w:r w:rsidRPr="00AA4782">
              <w:rPr>
                <w:rStyle w:val="af4"/>
                <w:b w:val="0"/>
                <w:bCs/>
              </w:rPr>
              <w:t>1.</w:t>
            </w:r>
            <w:r w:rsidRPr="00AA4782">
              <w:rPr>
                <w:rStyle w:val="rvts56"/>
                <w:bCs/>
                <w:color w:val="000000"/>
                <w:bdr w:val="none" w:sz="0" w:space="0" w:color="auto" w:frame="1"/>
              </w:rPr>
              <w:t>Учетная политика предприятия</w:t>
            </w:r>
            <w:r w:rsidRPr="00AA4782">
              <w:rPr>
                <w:rStyle w:val="rvts17"/>
                <w:color w:val="000000"/>
                <w:bdr w:val="none" w:sz="0" w:space="0" w:color="auto" w:frame="1"/>
              </w:rPr>
              <w:t> </w:t>
            </w:r>
          </w:p>
          <w:p w:rsidR="008F0517" w:rsidRPr="00AA4782" w:rsidRDefault="008F0517" w:rsidP="00AB59B5">
            <w:pPr>
              <w:jc w:val="both"/>
              <w:rPr>
                <w:lang w:eastAsia="en-US"/>
              </w:rPr>
            </w:pPr>
          </w:p>
        </w:tc>
        <w:tc>
          <w:tcPr>
            <w:tcW w:w="5831" w:type="dxa"/>
          </w:tcPr>
          <w:p w:rsidR="008F0517" w:rsidRPr="00AA4782" w:rsidRDefault="008F0517" w:rsidP="00AB59B5">
            <w:pPr>
              <w:contextualSpacing/>
              <w:jc w:val="both"/>
              <w:rPr>
                <w:bCs/>
              </w:rPr>
            </w:pPr>
            <w:r w:rsidRPr="00AA4782">
              <w:rPr>
                <w:rStyle w:val="rvts17"/>
                <w:color w:val="000000"/>
                <w:bdr w:val="none" w:sz="0" w:space="0" w:color="auto" w:frame="1"/>
              </w:rPr>
              <w:t xml:space="preserve">а) строки актива и пассива баланса, характеризующие отдельные виды хозяйственных средств или источники их образования </w:t>
            </w:r>
          </w:p>
        </w:tc>
      </w:tr>
      <w:tr w:rsidR="008F0517" w:rsidRPr="00AA4782" w:rsidTr="00AB59B5">
        <w:trPr>
          <w:trHeight w:val="197"/>
        </w:trPr>
        <w:tc>
          <w:tcPr>
            <w:tcW w:w="4077" w:type="dxa"/>
          </w:tcPr>
          <w:p w:rsidR="008F0517" w:rsidRPr="00AA4782" w:rsidRDefault="008F0517" w:rsidP="00AB59B5">
            <w:pPr>
              <w:contextualSpacing/>
              <w:jc w:val="both"/>
              <w:rPr>
                <w:rStyle w:val="af4"/>
                <w:b w:val="0"/>
                <w:bCs/>
              </w:rPr>
            </w:pPr>
            <w:r w:rsidRPr="00AA4782">
              <w:rPr>
                <w:rStyle w:val="rvts56"/>
                <w:bCs/>
                <w:color w:val="000000"/>
                <w:bdr w:val="none" w:sz="0" w:space="0" w:color="auto" w:frame="1"/>
              </w:rPr>
              <w:t>2.Бухгалтерская проводка</w:t>
            </w:r>
            <w:r w:rsidRPr="00AA4782">
              <w:rPr>
                <w:rStyle w:val="rvts17"/>
                <w:color w:val="000000"/>
                <w:bdr w:val="none" w:sz="0" w:space="0" w:color="auto" w:frame="1"/>
              </w:rPr>
              <w:t> </w:t>
            </w:r>
          </w:p>
        </w:tc>
        <w:tc>
          <w:tcPr>
            <w:tcW w:w="5831" w:type="dxa"/>
          </w:tcPr>
          <w:p w:rsidR="008F0517" w:rsidRPr="00AA4782" w:rsidRDefault="008F0517" w:rsidP="00AB59B5">
            <w:pPr>
              <w:contextualSpacing/>
              <w:jc w:val="both"/>
              <w:rPr>
                <w:rStyle w:val="af4"/>
                <w:b w:val="0"/>
                <w:bCs/>
              </w:rPr>
            </w:pPr>
            <w:r w:rsidRPr="00AA4782">
              <w:rPr>
                <w:rStyle w:val="rvts17"/>
                <w:color w:val="000000"/>
                <w:bdr w:val="none" w:sz="0" w:space="0" w:color="auto" w:frame="1"/>
              </w:rPr>
              <w:t>б)первичный документ типовой формы, составляемый и представляемый подотчетными лицами</w:t>
            </w:r>
          </w:p>
        </w:tc>
      </w:tr>
      <w:tr w:rsidR="008F0517" w:rsidRPr="00AA4782" w:rsidTr="00AB59B5">
        <w:trPr>
          <w:trHeight w:val="197"/>
        </w:trPr>
        <w:tc>
          <w:tcPr>
            <w:tcW w:w="4077" w:type="dxa"/>
          </w:tcPr>
          <w:p w:rsidR="008F0517" w:rsidRPr="00AA4782" w:rsidRDefault="008F0517" w:rsidP="00AB59B5">
            <w:pPr>
              <w:contextualSpacing/>
              <w:jc w:val="both"/>
              <w:rPr>
                <w:rStyle w:val="rvts56"/>
                <w:bCs/>
                <w:color w:val="000000"/>
                <w:bdr w:val="none" w:sz="0" w:space="0" w:color="auto" w:frame="1"/>
              </w:rPr>
            </w:pPr>
            <w:r w:rsidRPr="00AA4782">
              <w:rPr>
                <w:rStyle w:val="rvts56"/>
                <w:bCs/>
                <w:color w:val="000000"/>
                <w:bdr w:val="none" w:sz="0" w:space="0" w:color="auto" w:frame="1"/>
              </w:rPr>
              <w:t>3. Амортизация</w:t>
            </w:r>
          </w:p>
        </w:tc>
        <w:tc>
          <w:tcPr>
            <w:tcW w:w="5831" w:type="dxa"/>
          </w:tcPr>
          <w:p w:rsidR="008F0517" w:rsidRPr="00AA4782" w:rsidRDefault="008F0517" w:rsidP="00AB59B5">
            <w:pPr>
              <w:contextualSpacing/>
              <w:jc w:val="both"/>
              <w:rPr>
                <w:rStyle w:val="af4"/>
                <w:b w:val="0"/>
                <w:bCs/>
              </w:rPr>
            </w:pPr>
            <w:r w:rsidRPr="00AA4782">
              <w:rPr>
                <w:rStyle w:val="rvts17"/>
                <w:color w:val="000000"/>
                <w:bdr w:val="none" w:sz="0" w:space="0" w:color="auto" w:frame="1"/>
              </w:rPr>
              <w:t>в) постепенное изнашивание основных средств и перенесение их стоимости на выпускаемую продукцию</w:t>
            </w:r>
          </w:p>
        </w:tc>
      </w:tr>
      <w:tr w:rsidR="008F0517" w:rsidRPr="00AA4782" w:rsidTr="00AB59B5">
        <w:trPr>
          <w:trHeight w:val="197"/>
        </w:trPr>
        <w:tc>
          <w:tcPr>
            <w:tcW w:w="4077" w:type="dxa"/>
          </w:tcPr>
          <w:p w:rsidR="008F0517" w:rsidRPr="00AA4782" w:rsidRDefault="008F0517" w:rsidP="00AB59B5">
            <w:pPr>
              <w:contextualSpacing/>
              <w:jc w:val="both"/>
              <w:rPr>
                <w:rStyle w:val="rvts56"/>
                <w:bCs/>
                <w:color w:val="000000"/>
                <w:bdr w:val="none" w:sz="0" w:space="0" w:color="auto" w:frame="1"/>
              </w:rPr>
            </w:pPr>
            <w:r w:rsidRPr="00AA4782">
              <w:rPr>
                <w:rStyle w:val="rvts56"/>
                <w:bCs/>
                <w:color w:val="000000"/>
                <w:bdr w:val="none" w:sz="0" w:space="0" w:color="auto" w:frame="1"/>
              </w:rPr>
              <w:t>4.Авансовый отчет</w:t>
            </w:r>
            <w:r w:rsidRPr="00AA4782">
              <w:rPr>
                <w:rStyle w:val="rvts17"/>
                <w:color w:val="000000"/>
                <w:bdr w:val="none" w:sz="0" w:space="0" w:color="auto" w:frame="1"/>
              </w:rPr>
              <w:t> </w:t>
            </w:r>
            <w:r w:rsidRPr="00AA4782">
              <w:rPr>
                <w:rStyle w:val="apple-converted-space"/>
                <w:color w:val="000000"/>
              </w:rPr>
              <w:t> </w:t>
            </w:r>
          </w:p>
        </w:tc>
        <w:tc>
          <w:tcPr>
            <w:tcW w:w="5831" w:type="dxa"/>
          </w:tcPr>
          <w:p w:rsidR="008F0517" w:rsidRPr="00AA4782" w:rsidRDefault="008F0517" w:rsidP="00AB59B5">
            <w:pPr>
              <w:contextualSpacing/>
              <w:jc w:val="both"/>
              <w:rPr>
                <w:rStyle w:val="rvts17"/>
                <w:color w:val="000000"/>
                <w:bdr w:val="none" w:sz="0" w:space="0" w:color="auto" w:frame="1"/>
              </w:rPr>
            </w:pPr>
            <w:r w:rsidRPr="00AA4782">
              <w:rPr>
                <w:rStyle w:val="rvts17"/>
                <w:color w:val="000000"/>
                <w:bdr w:val="none" w:sz="0" w:space="0" w:color="auto" w:frame="1"/>
              </w:rPr>
              <w:t xml:space="preserve">г) совокупность выбранных предприятием способов ведения бухгалтерского учета </w:t>
            </w:r>
          </w:p>
        </w:tc>
      </w:tr>
      <w:tr w:rsidR="008F0517" w:rsidRPr="00AA4782" w:rsidTr="00AB59B5">
        <w:tc>
          <w:tcPr>
            <w:tcW w:w="4077" w:type="dxa"/>
          </w:tcPr>
          <w:p w:rsidR="008F0517" w:rsidRPr="00AA4782" w:rsidRDefault="008F0517" w:rsidP="00AB59B5">
            <w:pPr>
              <w:contextualSpacing/>
              <w:jc w:val="both"/>
              <w:rPr>
                <w:rStyle w:val="af4"/>
                <w:b w:val="0"/>
                <w:bCs/>
              </w:rPr>
            </w:pPr>
            <w:r w:rsidRPr="00AA4782">
              <w:rPr>
                <w:rStyle w:val="rvts56"/>
                <w:bCs/>
                <w:color w:val="000000"/>
                <w:bdr w:val="none" w:sz="0" w:space="0" w:color="auto" w:frame="1"/>
              </w:rPr>
              <w:t>….</w:t>
            </w:r>
          </w:p>
          <w:p w:rsidR="008F0517" w:rsidRPr="00AA4782" w:rsidRDefault="008F0517" w:rsidP="00AB59B5">
            <w:pPr>
              <w:jc w:val="both"/>
              <w:rPr>
                <w:lang w:eastAsia="en-US"/>
              </w:rPr>
            </w:pPr>
          </w:p>
        </w:tc>
        <w:tc>
          <w:tcPr>
            <w:tcW w:w="5831" w:type="dxa"/>
          </w:tcPr>
          <w:p w:rsidR="008F0517" w:rsidRPr="00AA4782" w:rsidRDefault="008F0517" w:rsidP="00AB59B5">
            <w:pPr>
              <w:contextualSpacing/>
              <w:jc w:val="both"/>
              <w:rPr>
                <w:bCs/>
              </w:rPr>
            </w:pPr>
            <w:r w:rsidRPr="00AA4782">
              <w:rPr>
                <w:rStyle w:val="rvts17"/>
                <w:color w:val="000000"/>
                <w:bdr w:val="none" w:sz="0" w:space="0" w:color="auto" w:frame="1"/>
              </w:rPr>
              <w:t>д) оформление корреспонденции счетов</w:t>
            </w:r>
          </w:p>
        </w:tc>
      </w:tr>
    </w:tbl>
    <w:p w:rsidR="008F0517" w:rsidRPr="00AA4782" w:rsidRDefault="008F0517" w:rsidP="00D92DB3">
      <w:pPr>
        <w:contextualSpacing/>
        <w:jc w:val="both"/>
        <w:rPr>
          <w:sz w:val="28"/>
          <w:szCs w:val="28"/>
        </w:rPr>
      </w:pPr>
    </w:p>
    <w:p w:rsidR="008F0517" w:rsidRPr="00AA4782" w:rsidRDefault="008F0517" w:rsidP="00D92DB3">
      <w:pPr>
        <w:contextualSpacing/>
        <w:jc w:val="both"/>
      </w:pPr>
      <w:r w:rsidRPr="00AA4782">
        <w:rPr>
          <w:sz w:val="28"/>
          <w:szCs w:val="28"/>
        </w:rPr>
        <w:t xml:space="preserve">17. </w:t>
      </w:r>
      <w:r w:rsidRPr="00AA4782">
        <w:t>Установите соответствие между названием активного счета и его номером в плане счетов бухгалтерского учета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8F0517" w:rsidRPr="00AA4782" w:rsidTr="00264578">
        <w:tc>
          <w:tcPr>
            <w:tcW w:w="4077" w:type="dxa"/>
          </w:tcPr>
          <w:p w:rsidR="008F0517" w:rsidRPr="00AA4782" w:rsidRDefault="008F0517" w:rsidP="00264578">
            <w:pPr>
              <w:jc w:val="center"/>
              <w:rPr>
                <w:lang w:eastAsia="en-US"/>
              </w:rPr>
            </w:pPr>
            <w:r w:rsidRPr="00AA4782">
              <w:rPr>
                <w:lang w:eastAsia="en-US"/>
              </w:rPr>
              <w:t>Название счета</w:t>
            </w:r>
          </w:p>
        </w:tc>
        <w:tc>
          <w:tcPr>
            <w:tcW w:w="5831" w:type="dxa"/>
          </w:tcPr>
          <w:p w:rsidR="008F0517" w:rsidRPr="00AA4782" w:rsidRDefault="008F0517" w:rsidP="00543AD6">
            <w:pPr>
              <w:rPr>
                <w:lang w:eastAsia="en-US"/>
              </w:rPr>
            </w:pPr>
            <w:r w:rsidRPr="00AA4782">
              <w:rPr>
                <w:lang w:eastAsia="en-US"/>
              </w:rPr>
              <w:t>Порядковый номер в плане счетов</w:t>
            </w:r>
          </w:p>
        </w:tc>
      </w:tr>
      <w:tr w:rsidR="008F0517" w:rsidRPr="00AA4782" w:rsidTr="00264578">
        <w:trPr>
          <w:trHeight w:val="197"/>
        </w:trPr>
        <w:tc>
          <w:tcPr>
            <w:tcW w:w="4077" w:type="dxa"/>
          </w:tcPr>
          <w:p w:rsidR="008F0517" w:rsidRPr="00AA4782" w:rsidRDefault="008F0517" w:rsidP="00264578">
            <w:pPr>
              <w:jc w:val="both"/>
              <w:rPr>
                <w:lang w:eastAsia="en-US"/>
              </w:rPr>
            </w:pPr>
            <w:r w:rsidRPr="00AA4782">
              <w:rPr>
                <w:rStyle w:val="af4"/>
                <w:b w:val="0"/>
                <w:bCs/>
              </w:rPr>
              <w:t xml:space="preserve">1. </w:t>
            </w:r>
            <w:r w:rsidRPr="00AA4782">
              <w:rPr>
                <w:bCs/>
              </w:rPr>
              <w:t>Основные средства</w:t>
            </w:r>
          </w:p>
        </w:tc>
        <w:tc>
          <w:tcPr>
            <w:tcW w:w="5831" w:type="dxa"/>
          </w:tcPr>
          <w:p w:rsidR="008F0517" w:rsidRPr="00AA4782" w:rsidRDefault="008F0517" w:rsidP="00264578">
            <w:pPr>
              <w:contextualSpacing/>
              <w:jc w:val="both"/>
            </w:pPr>
            <w:r w:rsidRPr="00AA4782">
              <w:rPr>
                <w:bCs/>
              </w:rPr>
              <w:t>а) 20</w:t>
            </w:r>
          </w:p>
        </w:tc>
      </w:tr>
      <w:tr w:rsidR="008F0517" w:rsidRPr="00AA4782" w:rsidTr="00264578">
        <w:tc>
          <w:tcPr>
            <w:tcW w:w="4077" w:type="dxa"/>
          </w:tcPr>
          <w:p w:rsidR="008F0517" w:rsidRPr="00AA4782" w:rsidRDefault="008F0517" w:rsidP="00264578">
            <w:pPr>
              <w:jc w:val="both"/>
              <w:rPr>
                <w:lang w:eastAsia="en-US"/>
              </w:rPr>
            </w:pPr>
            <w:r w:rsidRPr="00AA4782">
              <w:rPr>
                <w:rStyle w:val="af4"/>
                <w:b w:val="0"/>
                <w:bCs/>
              </w:rPr>
              <w:t xml:space="preserve">2. </w:t>
            </w:r>
            <w:r w:rsidRPr="00AA4782">
              <w:rPr>
                <w:bCs/>
              </w:rPr>
              <w:t>Касса</w:t>
            </w:r>
          </w:p>
        </w:tc>
        <w:tc>
          <w:tcPr>
            <w:tcW w:w="5831" w:type="dxa"/>
          </w:tcPr>
          <w:p w:rsidR="008F0517" w:rsidRPr="00AA4782" w:rsidRDefault="008F0517" w:rsidP="00264578">
            <w:pPr>
              <w:contextualSpacing/>
              <w:jc w:val="both"/>
              <w:rPr>
                <w:bCs/>
              </w:rPr>
            </w:pPr>
            <w:r w:rsidRPr="00AA4782">
              <w:rPr>
                <w:rStyle w:val="af4"/>
                <w:b w:val="0"/>
                <w:bCs/>
              </w:rPr>
              <w:t>б) 01</w:t>
            </w:r>
          </w:p>
        </w:tc>
      </w:tr>
      <w:tr w:rsidR="008F0517" w:rsidRPr="00AA4782" w:rsidTr="00264578">
        <w:tc>
          <w:tcPr>
            <w:tcW w:w="4077" w:type="dxa"/>
          </w:tcPr>
          <w:p w:rsidR="008F0517" w:rsidRPr="00AA4782" w:rsidRDefault="008F0517" w:rsidP="00264578">
            <w:pPr>
              <w:contextualSpacing/>
              <w:jc w:val="both"/>
              <w:rPr>
                <w:bCs/>
              </w:rPr>
            </w:pPr>
            <w:r w:rsidRPr="00AA4782">
              <w:rPr>
                <w:rStyle w:val="af4"/>
                <w:b w:val="0"/>
                <w:bCs/>
              </w:rPr>
              <w:t xml:space="preserve">3. </w:t>
            </w:r>
            <w:r w:rsidRPr="00AA4782">
              <w:rPr>
                <w:bCs/>
              </w:rPr>
              <w:t>Расчетный счет</w:t>
            </w:r>
          </w:p>
        </w:tc>
        <w:tc>
          <w:tcPr>
            <w:tcW w:w="5831" w:type="dxa"/>
          </w:tcPr>
          <w:p w:rsidR="008F0517" w:rsidRPr="00AA4782" w:rsidRDefault="008F0517" w:rsidP="00264578">
            <w:pPr>
              <w:contextualSpacing/>
              <w:jc w:val="both"/>
              <w:rPr>
                <w:bCs/>
              </w:rPr>
            </w:pPr>
            <w:r w:rsidRPr="00AA4782">
              <w:rPr>
                <w:bCs/>
              </w:rPr>
              <w:t>в) 50</w:t>
            </w:r>
          </w:p>
        </w:tc>
      </w:tr>
      <w:tr w:rsidR="008F0517" w:rsidRPr="00AA4782" w:rsidTr="00264578">
        <w:tc>
          <w:tcPr>
            <w:tcW w:w="4077" w:type="dxa"/>
          </w:tcPr>
          <w:p w:rsidR="008F0517" w:rsidRPr="00AA4782" w:rsidRDefault="008F0517" w:rsidP="00264578">
            <w:pPr>
              <w:jc w:val="both"/>
              <w:rPr>
                <w:color w:val="000000"/>
              </w:rPr>
            </w:pPr>
            <w:r w:rsidRPr="00AA4782">
              <w:rPr>
                <w:rStyle w:val="af4"/>
                <w:b w:val="0"/>
                <w:bCs/>
              </w:rPr>
              <w:t xml:space="preserve">4. </w:t>
            </w:r>
            <w:r w:rsidRPr="00AA4782">
              <w:rPr>
                <w:bCs/>
              </w:rPr>
              <w:t>Основное производство</w:t>
            </w:r>
          </w:p>
        </w:tc>
        <w:tc>
          <w:tcPr>
            <w:tcW w:w="5831" w:type="dxa"/>
          </w:tcPr>
          <w:p w:rsidR="008F0517" w:rsidRPr="00AA4782" w:rsidRDefault="008F0517" w:rsidP="00264578">
            <w:pPr>
              <w:contextualSpacing/>
              <w:jc w:val="both"/>
              <w:rPr>
                <w:bCs/>
              </w:rPr>
            </w:pPr>
            <w:r w:rsidRPr="00AA4782">
              <w:rPr>
                <w:rStyle w:val="af4"/>
                <w:b w:val="0"/>
                <w:bCs/>
              </w:rPr>
              <w:t>г) 51</w:t>
            </w:r>
          </w:p>
        </w:tc>
      </w:tr>
      <w:tr w:rsidR="008F0517" w:rsidRPr="00AA4782" w:rsidTr="00264578">
        <w:tc>
          <w:tcPr>
            <w:tcW w:w="4077" w:type="dxa"/>
          </w:tcPr>
          <w:p w:rsidR="008F0517" w:rsidRPr="00AA4782" w:rsidRDefault="008F0517" w:rsidP="00264578">
            <w:pPr>
              <w:contextualSpacing/>
              <w:jc w:val="both"/>
              <w:rPr>
                <w:rStyle w:val="af4"/>
                <w:b w:val="0"/>
                <w:bCs/>
              </w:rPr>
            </w:pPr>
            <w:r w:rsidRPr="00AA4782">
              <w:rPr>
                <w:rStyle w:val="af4"/>
                <w:b w:val="0"/>
                <w:bCs/>
              </w:rPr>
              <w:t>5………</w:t>
            </w:r>
          </w:p>
        </w:tc>
        <w:tc>
          <w:tcPr>
            <w:tcW w:w="5831" w:type="dxa"/>
          </w:tcPr>
          <w:p w:rsidR="008F0517" w:rsidRPr="00AA4782" w:rsidRDefault="008F0517" w:rsidP="00264578">
            <w:pPr>
              <w:contextualSpacing/>
              <w:jc w:val="both"/>
              <w:rPr>
                <w:rStyle w:val="af4"/>
                <w:b w:val="0"/>
                <w:bCs/>
              </w:rPr>
            </w:pPr>
            <w:r w:rsidRPr="00AA4782">
              <w:rPr>
                <w:rStyle w:val="af4"/>
                <w:b w:val="0"/>
                <w:bCs/>
              </w:rPr>
              <w:t>д) 10</w:t>
            </w:r>
          </w:p>
        </w:tc>
      </w:tr>
    </w:tbl>
    <w:p w:rsidR="008F0517" w:rsidRPr="00AA4782" w:rsidRDefault="008F0517" w:rsidP="00D92DB3">
      <w:pPr>
        <w:contextualSpacing/>
        <w:jc w:val="both"/>
        <w:rPr>
          <w:sz w:val="28"/>
          <w:szCs w:val="28"/>
        </w:rPr>
      </w:pPr>
    </w:p>
    <w:p w:rsidR="008F0517" w:rsidRPr="00AA4782" w:rsidRDefault="008F0517" w:rsidP="00543AD6">
      <w:pPr>
        <w:contextualSpacing/>
        <w:jc w:val="both"/>
      </w:pPr>
      <w:r w:rsidRPr="00AA4782">
        <w:rPr>
          <w:sz w:val="28"/>
          <w:szCs w:val="28"/>
        </w:rPr>
        <w:t xml:space="preserve">18. </w:t>
      </w:r>
      <w:r w:rsidRPr="00AA4782">
        <w:t>Установите соответствие между названием пассивного счета и его номером в плане счетов бухгалтерского учета</w:t>
      </w:r>
    </w:p>
    <w:p w:rsidR="008F0517" w:rsidRPr="00AA4782" w:rsidRDefault="008F0517" w:rsidP="00790C2E">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08"/>
        <w:gridCol w:w="5100"/>
      </w:tblGrid>
      <w:tr w:rsidR="008F0517" w:rsidRPr="00AA4782" w:rsidTr="00151E31">
        <w:tc>
          <w:tcPr>
            <w:tcW w:w="4808" w:type="dxa"/>
          </w:tcPr>
          <w:p w:rsidR="008F0517" w:rsidRPr="00AA4782" w:rsidRDefault="008F0517" w:rsidP="00264578">
            <w:pPr>
              <w:jc w:val="center"/>
              <w:rPr>
                <w:lang w:eastAsia="en-US"/>
              </w:rPr>
            </w:pPr>
            <w:r w:rsidRPr="00AA4782">
              <w:rPr>
                <w:lang w:eastAsia="en-US"/>
              </w:rPr>
              <w:t>Название</w:t>
            </w:r>
          </w:p>
        </w:tc>
        <w:tc>
          <w:tcPr>
            <w:tcW w:w="5100" w:type="dxa"/>
          </w:tcPr>
          <w:p w:rsidR="008F0517" w:rsidRPr="00AA4782" w:rsidRDefault="008F0517" w:rsidP="00264578">
            <w:pPr>
              <w:jc w:val="center"/>
              <w:rPr>
                <w:lang w:eastAsia="en-US"/>
              </w:rPr>
            </w:pPr>
            <w:r w:rsidRPr="00AA4782">
              <w:rPr>
                <w:lang w:eastAsia="en-US"/>
              </w:rPr>
              <w:t>Порядковый номер</w:t>
            </w:r>
          </w:p>
        </w:tc>
      </w:tr>
      <w:tr w:rsidR="008F0517" w:rsidRPr="00AA4782" w:rsidTr="00151E31">
        <w:trPr>
          <w:trHeight w:val="277"/>
        </w:trPr>
        <w:tc>
          <w:tcPr>
            <w:tcW w:w="4808" w:type="dxa"/>
          </w:tcPr>
          <w:p w:rsidR="008F0517" w:rsidRPr="00AA4782" w:rsidRDefault="008F0517" w:rsidP="00C606F0">
            <w:pPr>
              <w:jc w:val="both"/>
              <w:rPr>
                <w:lang w:eastAsia="en-US"/>
              </w:rPr>
            </w:pPr>
            <w:r w:rsidRPr="00AA4782">
              <w:rPr>
                <w:rStyle w:val="af4"/>
                <w:b w:val="0"/>
                <w:bCs/>
              </w:rPr>
              <w:t>1.</w:t>
            </w:r>
            <w:r w:rsidRPr="00AA4782">
              <w:rPr>
                <w:bCs/>
              </w:rPr>
              <w:t>Амортизация основных средств</w:t>
            </w:r>
          </w:p>
        </w:tc>
        <w:tc>
          <w:tcPr>
            <w:tcW w:w="5100" w:type="dxa"/>
          </w:tcPr>
          <w:p w:rsidR="008F0517" w:rsidRPr="00AA4782" w:rsidRDefault="008F0517" w:rsidP="00C606F0">
            <w:pPr>
              <w:contextualSpacing/>
              <w:jc w:val="both"/>
            </w:pPr>
            <w:r w:rsidRPr="00AA4782">
              <w:rPr>
                <w:rStyle w:val="af4"/>
                <w:b w:val="0"/>
                <w:bCs/>
              </w:rPr>
              <w:t>а) 71</w:t>
            </w:r>
          </w:p>
        </w:tc>
      </w:tr>
      <w:tr w:rsidR="008F0517" w:rsidRPr="00AA4782" w:rsidTr="00151E31">
        <w:tc>
          <w:tcPr>
            <w:tcW w:w="4808" w:type="dxa"/>
          </w:tcPr>
          <w:p w:rsidR="008F0517" w:rsidRPr="00AA4782" w:rsidRDefault="008F0517" w:rsidP="00C606F0">
            <w:pPr>
              <w:jc w:val="both"/>
              <w:rPr>
                <w:lang w:eastAsia="en-US"/>
              </w:rPr>
            </w:pPr>
            <w:r w:rsidRPr="00AA4782">
              <w:rPr>
                <w:rStyle w:val="af4"/>
                <w:b w:val="0"/>
                <w:bCs/>
              </w:rPr>
              <w:t xml:space="preserve">2. </w:t>
            </w:r>
            <w:r w:rsidRPr="00AA4782">
              <w:rPr>
                <w:bCs/>
              </w:rPr>
              <w:t>Расчеты с персоналом по оплате труда</w:t>
            </w:r>
          </w:p>
        </w:tc>
        <w:tc>
          <w:tcPr>
            <w:tcW w:w="5100" w:type="dxa"/>
          </w:tcPr>
          <w:p w:rsidR="008F0517" w:rsidRPr="00AA4782" w:rsidRDefault="008F0517" w:rsidP="00C606F0">
            <w:pPr>
              <w:contextualSpacing/>
              <w:jc w:val="both"/>
              <w:rPr>
                <w:bCs/>
              </w:rPr>
            </w:pPr>
            <w:r w:rsidRPr="00AA4782">
              <w:rPr>
                <w:rStyle w:val="af4"/>
                <w:b w:val="0"/>
                <w:bCs/>
              </w:rPr>
              <w:t>б) 70</w:t>
            </w:r>
          </w:p>
        </w:tc>
      </w:tr>
      <w:tr w:rsidR="008F0517" w:rsidRPr="00AA4782" w:rsidTr="00151E31">
        <w:tc>
          <w:tcPr>
            <w:tcW w:w="4808" w:type="dxa"/>
          </w:tcPr>
          <w:p w:rsidR="008F0517" w:rsidRPr="00AA4782" w:rsidRDefault="008F0517" w:rsidP="00264578">
            <w:pPr>
              <w:contextualSpacing/>
              <w:jc w:val="both"/>
              <w:rPr>
                <w:bCs/>
              </w:rPr>
            </w:pPr>
            <w:r w:rsidRPr="00AA4782">
              <w:rPr>
                <w:rStyle w:val="af4"/>
                <w:b w:val="0"/>
                <w:bCs/>
              </w:rPr>
              <w:t>3. Уставный капитал</w:t>
            </w:r>
          </w:p>
        </w:tc>
        <w:tc>
          <w:tcPr>
            <w:tcW w:w="5100" w:type="dxa"/>
          </w:tcPr>
          <w:p w:rsidR="008F0517" w:rsidRPr="00AA4782" w:rsidRDefault="008F0517" w:rsidP="00264578">
            <w:pPr>
              <w:contextualSpacing/>
              <w:jc w:val="both"/>
              <w:rPr>
                <w:bCs/>
              </w:rPr>
            </w:pPr>
            <w:r w:rsidRPr="00AA4782">
              <w:rPr>
                <w:rStyle w:val="af4"/>
                <w:b w:val="0"/>
                <w:bCs/>
              </w:rPr>
              <w:t>в) 02</w:t>
            </w:r>
          </w:p>
        </w:tc>
      </w:tr>
      <w:tr w:rsidR="008F0517" w:rsidRPr="00AA4782" w:rsidTr="00151E31">
        <w:tc>
          <w:tcPr>
            <w:tcW w:w="4808" w:type="dxa"/>
          </w:tcPr>
          <w:p w:rsidR="008F0517" w:rsidRPr="00AA4782" w:rsidRDefault="008F0517" w:rsidP="00264578">
            <w:pPr>
              <w:jc w:val="both"/>
            </w:pPr>
            <w:r w:rsidRPr="00AA4782">
              <w:rPr>
                <w:rStyle w:val="af4"/>
                <w:b w:val="0"/>
                <w:bCs/>
              </w:rPr>
              <w:t>4.Расчеты с подотчетными лицами</w:t>
            </w:r>
          </w:p>
        </w:tc>
        <w:tc>
          <w:tcPr>
            <w:tcW w:w="5100" w:type="dxa"/>
          </w:tcPr>
          <w:p w:rsidR="008F0517" w:rsidRPr="00AA4782" w:rsidRDefault="008F0517" w:rsidP="00264578">
            <w:pPr>
              <w:contextualSpacing/>
              <w:jc w:val="both"/>
              <w:rPr>
                <w:bCs/>
              </w:rPr>
            </w:pPr>
            <w:r w:rsidRPr="00AA4782">
              <w:rPr>
                <w:rStyle w:val="af4"/>
                <w:b w:val="0"/>
                <w:bCs/>
              </w:rPr>
              <w:t>г) 99</w:t>
            </w:r>
          </w:p>
        </w:tc>
      </w:tr>
      <w:tr w:rsidR="008F0517" w:rsidRPr="00AA4782" w:rsidTr="00151E31">
        <w:tc>
          <w:tcPr>
            <w:tcW w:w="4808" w:type="dxa"/>
          </w:tcPr>
          <w:p w:rsidR="008F0517" w:rsidRPr="00AA4782" w:rsidRDefault="008F0517" w:rsidP="00264578">
            <w:pPr>
              <w:contextualSpacing/>
              <w:jc w:val="both"/>
              <w:rPr>
                <w:rStyle w:val="af4"/>
                <w:b w:val="0"/>
                <w:bCs/>
              </w:rPr>
            </w:pPr>
            <w:r w:rsidRPr="00AA4782">
              <w:rPr>
                <w:rStyle w:val="af4"/>
                <w:b w:val="0"/>
                <w:bCs/>
              </w:rPr>
              <w:t>5………</w:t>
            </w:r>
          </w:p>
        </w:tc>
        <w:tc>
          <w:tcPr>
            <w:tcW w:w="5100" w:type="dxa"/>
          </w:tcPr>
          <w:p w:rsidR="008F0517" w:rsidRPr="00AA4782" w:rsidRDefault="008F0517" w:rsidP="00264578">
            <w:pPr>
              <w:contextualSpacing/>
              <w:jc w:val="both"/>
              <w:rPr>
                <w:rStyle w:val="af4"/>
                <w:b w:val="0"/>
                <w:bCs/>
              </w:rPr>
            </w:pPr>
            <w:r w:rsidRPr="00AA4782">
              <w:rPr>
                <w:rStyle w:val="af4"/>
                <w:b w:val="0"/>
                <w:bCs/>
              </w:rPr>
              <w:t>д) 80</w:t>
            </w:r>
          </w:p>
        </w:tc>
      </w:tr>
    </w:tbl>
    <w:p w:rsidR="008F0517" w:rsidRPr="00AA4782" w:rsidRDefault="008F0517" w:rsidP="00694E51">
      <w:pPr>
        <w:contextualSpacing/>
        <w:jc w:val="both"/>
        <w:rPr>
          <w:sz w:val="28"/>
          <w:szCs w:val="28"/>
        </w:rPr>
      </w:pPr>
    </w:p>
    <w:p w:rsidR="008F0517" w:rsidRPr="00AA4782" w:rsidRDefault="008F0517" w:rsidP="00E06FEE">
      <w:pPr>
        <w:contextualSpacing/>
        <w:jc w:val="both"/>
        <w:rPr>
          <w:rStyle w:val="af4"/>
          <w:b w:val="0"/>
          <w:bCs/>
          <w:sz w:val="28"/>
          <w:szCs w:val="28"/>
        </w:rPr>
      </w:pPr>
      <w:r w:rsidRPr="00AA4782">
        <w:rPr>
          <w:rStyle w:val="af4"/>
          <w:b w:val="0"/>
          <w:bCs/>
          <w:sz w:val="28"/>
          <w:szCs w:val="28"/>
        </w:rPr>
        <w:t xml:space="preserve">19. </w:t>
      </w:r>
      <w:r w:rsidRPr="00AA4782">
        <w:rPr>
          <w:rStyle w:val="af4"/>
          <w:b w:val="0"/>
          <w:bCs/>
        </w:rPr>
        <w:t>Установите соответствие между видом капитала предприятия и способом его формирования</w:t>
      </w:r>
    </w:p>
    <w:p w:rsidR="008F0517" w:rsidRPr="00AA4782" w:rsidRDefault="008F0517" w:rsidP="00E06FEE">
      <w:pPr>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8F0517" w:rsidRPr="00AA4782" w:rsidTr="00FA1EDF">
        <w:tc>
          <w:tcPr>
            <w:tcW w:w="3008" w:type="dxa"/>
          </w:tcPr>
          <w:p w:rsidR="008F0517" w:rsidRPr="00AA4782" w:rsidRDefault="008F0517" w:rsidP="00AB59B5">
            <w:pPr>
              <w:jc w:val="center"/>
              <w:rPr>
                <w:lang w:eastAsia="en-US"/>
              </w:rPr>
            </w:pPr>
            <w:r w:rsidRPr="00AA4782">
              <w:rPr>
                <w:lang w:eastAsia="en-US"/>
              </w:rPr>
              <w:lastRenderedPageBreak/>
              <w:t>Вид капитала</w:t>
            </w:r>
          </w:p>
        </w:tc>
        <w:tc>
          <w:tcPr>
            <w:tcW w:w="6900" w:type="dxa"/>
          </w:tcPr>
          <w:p w:rsidR="008F0517" w:rsidRPr="00AA4782" w:rsidRDefault="008F0517" w:rsidP="00AB59B5">
            <w:pPr>
              <w:jc w:val="center"/>
              <w:rPr>
                <w:lang w:eastAsia="en-US"/>
              </w:rPr>
            </w:pPr>
            <w:r w:rsidRPr="00AA4782">
              <w:rPr>
                <w:lang w:eastAsia="en-US"/>
              </w:rPr>
              <w:t>Определение</w:t>
            </w:r>
          </w:p>
        </w:tc>
      </w:tr>
      <w:tr w:rsidR="008F0517" w:rsidRPr="00AA4782" w:rsidTr="00FA1EDF">
        <w:trPr>
          <w:trHeight w:val="197"/>
        </w:trPr>
        <w:tc>
          <w:tcPr>
            <w:tcW w:w="3008" w:type="dxa"/>
          </w:tcPr>
          <w:p w:rsidR="008F0517" w:rsidRPr="00AA4782" w:rsidRDefault="008F0517" w:rsidP="00AB59B5">
            <w:pPr>
              <w:contextualSpacing/>
              <w:jc w:val="both"/>
              <w:rPr>
                <w:rStyle w:val="af4"/>
                <w:b w:val="0"/>
                <w:bCs/>
              </w:rPr>
            </w:pPr>
            <w:r w:rsidRPr="00AA4782">
              <w:rPr>
                <w:rStyle w:val="af4"/>
                <w:b w:val="0"/>
                <w:bCs/>
              </w:rPr>
              <w:t>1.</w:t>
            </w:r>
            <w:r w:rsidRPr="00AA4782">
              <w:rPr>
                <w:bCs/>
              </w:rPr>
              <w:t xml:space="preserve"> Уставный капитал</w:t>
            </w:r>
            <w:r w:rsidRPr="00AA4782">
              <w:rPr>
                <w:rStyle w:val="rvts17"/>
                <w:color w:val="000000"/>
                <w:bdr w:val="none" w:sz="0" w:space="0" w:color="auto" w:frame="1"/>
              </w:rPr>
              <w:t> </w:t>
            </w:r>
          </w:p>
          <w:p w:rsidR="008F0517" w:rsidRPr="00AA4782" w:rsidRDefault="008F0517" w:rsidP="00AB59B5">
            <w:pPr>
              <w:jc w:val="both"/>
              <w:rPr>
                <w:lang w:eastAsia="en-US"/>
              </w:rPr>
            </w:pPr>
          </w:p>
        </w:tc>
        <w:tc>
          <w:tcPr>
            <w:tcW w:w="6900" w:type="dxa"/>
          </w:tcPr>
          <w:p w:rsidR="008F0517" w:rsidRPr="00AA4782" w:rsidRDefault="008F0517" w:rsidP="00AB59B5">
            <w:pPr>
              <w:contextualSpacing/>
              <w:jc w:val="both"/>
              <w:rPr>
                <w:bCs/>
              </w:rPr>
            </w:pPr>
            <w:r w:rsidRPr="00AA4782">
              <w:rPr>
                <w:rStyle w:val="rvts17"/>
                <w:color w:val="000000"/>
                <w:bdr w:val="none" w:sz="0" w:space="0" w:color="auto" w:frame="1"/>
              </w:rPr>
              <w:t xml:space="preserve">а) </w:t>
            </w:r>
            <w:r w:rsidRPr="00AA4782">
              <w:t>часть активов предприятия, которая в течение продолжительного периода времени участвует в производственном процессе и по мере своего износа частями в течение нескольких периодов переносит свою стоимость на себестоимость готовой продукции</w:t>
            </w:r>
          </w:p>
        </w:tc>
      </w:tr>
      <w:tr w:rsidR="008F0517" w:rsidRPr="00AA4782" w:rsidTr="00FA1EDF">
        <w:trPr>
          <w:trHeight w:val="197"/>
        </w:trPr>
        <w:tc>
          <w:tcPr>
            <w:tcW w:w="3008" w:type="dxa"/>
          </w:tcPr>
          <w:p w:rsidR="008F0517" w:rsidRPr="00AA4782" w:rsidRDefault="008F0517" w:rsidP="00AB59B5">
            <w:pPr>
              <w:contextualSpacing/>
              <w:jc w:val="both"/>
              <w:rPr>
                <w:rStyle w:val="af4"/>
                <w:b w:val="0"/>
                <w:bCs/>
              </w:rPr>
            </w:pPr>
            <w:r w:rsidRPr="00AA4782">
              <w:rPr>
                <w:rStyle w:val="rvts56"/>
                <w:bCs/>
                <w:color w:val="000000"/>
                <w:bdr w:val="none" w:sz="0" w:space="0" w:color="auto" w:frame="1"/>
              </w:rPr>
              <w:t xml:space="preserve">2. </w:t>
            </w:r>
            <w:r w:rsidRPr="00AA4782">
              <w:rPr>
                <w:rStyle w:val="rvts17"/>
                <w:color w:val="000000"/>
                <w:bdr w:val="none" w:sz="0" w:space="0" w:color="auto" w:frame="1"/>
              </w:rPr>
              <w:t> </w:t>
            </w:r>
            <w:r w:rsidRPr="00AA4782">
              <w:t>Добавочный капитал</w:t>
            </w:r>
          </w:p>
        </w:tc>
        <w:tc>
          <w:tcPr>
            <w:tcW w:w="6900" w:type="dxa"/>
          </w:tcPr>
          <w:p w:rsidR="008F0517" w:rsidRPr="00AA4782" w:rsidRDefault="008F0517" w:rsidP="00AB59B5">
            <w:pPr>
              <w:contextualSpacing/>
              <w:jc w:val="both"/>
              <w:rPr>
                <w:rStyle w:val="af4"/>
                <w:b w:val="0"/>
                <w:bCs/>
              </w:rPr>
            </w:pPr>
            <w:r w:rsidRPr="00AA4782">
              <w:rPr>
                <w:rStyle w:val="rvts17"/>
                <w:color w:val="000000"/>
                <w:bdr w:val="none" w:sz="0" w:space="0" w:color="auto" w:frame="1"/>
              </w:rPr>
              <w:t>б)</w:t>
            </w:r>
            <w:r w:rsidRPr="00AA4782">
              <w:t xml:space="preserve"> </w:t>
            </w:r>
            <w:r w:rsidRPr="00AA4782">
              <w:rPr>
                <w:rStyle w:val="hgkelc"/>
                <w:bCs/>
              </w:rPr>
              <w:t>часть активов предприятия, которая используется в течение одного производственного цикла и полностью переносит свою стоимость на себестоимость готовой продукции</w:t>
            </w:r>
          </w:p>
        </w:tc>
      </w:tr>
      <w:tr w:rsidR="008F0517" w:rsidRPr="00AA4782" w:rsidTr="00FA1EDF">
        <w:trPr>
          <w:trHeight w:val="197"/>
        </w:trPr>
        <w:tc>
          <w:tcPr>
            <w:tcW w:w="3008" w:type="dxa"/>
          </w:tcPr>
          <w:p w:rsidR="008F0517" w:rsidRPr="00AA4782" w:rsidRDefault="008F0517" w:rsidP="00AB59B5">
            <w:pPr>
              <w:contextualSpacing/>
              <w:jc w:val="both"/>
              <w:rPr>
                <w:rStyle w:val="rvts56"/>
                <w:bCs/>
                <w:color w:val="000000"/>
                <w:bdr w:val="none" w:sz="0" w:space="0" w:color="auto" w:frame="1"/>
              </w:rPr>
            </w:pPr>
            <w:r w:rsidRPr="00AA4782">
              <w:rPr>
                <w:rStyle w:val="rvts56"/>
                <w:bCs/>
                <w:color w:val="000000"/>
                <w:bdr w:val="none" w:sz="0" w:space="0" w:color="auto" w:frame="1"/>
              </w:rPr>
              <w:t>3. Резервный капитал</w:t>
            </w:r>
          </w:p>
        </w:tc>
        <w:tc>
          <w:tcPr>
            <w:tcW w:w="6900" w:type="dxa"/>
          </w:tcPr>
          <w:p w:rsidR="008F0517" w:rsidRPr="00AA4782" w:rsidRDefault="008F0517" w:rsidP="00AB59B5">
            <w:pPr>
              <w:contextualSpacing/>
              <w:jc w:val="both"/>
              <w:rPr>
                <w:rStyle w:val="af4"/>
                <w:b w:val="0"/>
                <w:bCs/>
              </w:rPr>
            </w:pPr>
            <w:r w:rsidRPr="00AA4782">
              <w:rPr>
                <w:rStyle w:val="rvts17"/>
                <w:color w:val="000000"/>
                <w:bdr w:val="none" w:sz="0" w:space="0" w:color="auto" w:frame="1"/>
              </w:rPr>
              <w:t xml:space="preserve">в) </w:t>
            </w:r>
            <w:r w:rsidRPr="00AA4782">
              <w:t xml:space="preserve">часть имущества предприятия, составленная из нераспределенной прибыли и предназначенная </w:t>
            </w:r>
            <w:r w:rsidRPr="00AA4782">
              <w:rPr>
                <w:rStyle w:val="hgkelc"/>
              </w:rPr>
              <w:t xml:space="preserve"> для покрытия убытков, погашения облигаций и выкупа акций предприятия</w:t>
            </w:r>
          </w:p>
        </w:tc>
      </w:tr>
      <w:tr w:rsidR="008F0517" w:rsidRPr="00AA4782" w:rsidTr="00FA1EDF">
        <w:trPr>
          <w:trHeight w:val="197"/>
        </w:trPr>
        <w:tc>
          <w:tcPr>
            <w:tcW w:w="3008" w:type="dxa"/>
          </w:tcPr>
          <w:p w:rsidR="008F0517" w:rsidRPr="00AA4782" w:rsidRDefault="008F0517" w:rsidP="00AB59B5">
            <w:pPr>
              <w:contextualSpacing/>
              <w:jc w:val="both"/>
              <w:rPr>
                <w:rStyle w:val="rvts56"/>
                <w:bCs/>
                <w:color w:val="000000"/>
                <w:bdr w:val="none" w:sz="0" w:space="0" w:color="auto" w:frame="1"/>
              </w:rPr>
            </w:pPr>
            <w:r w:rsidRPr="00AA4782">
              <w:rPr>
                <w:rStyle w:val="rvts56"/>
                <w:bCs/>
                <w:color w:val="000000"/>
                <w:bdr w:val="none" w:sz="0" w:space="0" w:color="auto" w:frame="1"/>
              </w:rPr>
              <w:t>4. Основной капитал</w:t>
            </w:r>
          </w:p>
        </w:tc>
        <w:tc>
          <w:tcPr>
            <w:tcW w:w="6900" w:type="dxa"/>
          </w:tcPr>
          <w:p w:rsidR="008F0517" w:rsidRPr="00AA4782" w:rsidRDefault="008F0517" w:rsidP="00AB59B5">
            <w:pPr>
              <w:contextualSpacing/>
              <w:jc w:val="both"/>
              <w:rPr>
                <w:rStyle w:val="rvts17"/>
                <w:color w:val="000000"/>
                <w:bdr w:val="none" w:sz="0" w:space="0" w:color="auto" w:frame="1"/>
              </w:rPr>
            </w:pPr>
            <w:r w:rsidRPr="00AA4782">
              <w:rPr>
                <w:rStyle w:val="rvts17"/>
                <w:color w:val="000000"/>
                <w:bdr w:val="none" w:sz="0" w:space="0" w:color="auto" w:frame="1"/>
              </w:rPr>
              <w:t xml:space="preserve">г) </w:t>
            </w:r>
            <w:r w:rsidRPr="00AA4782">
              <w:t>величина средств, вложенных собственниками Товарищества</w:t>
            </w:r>
          </w:p>
        </w:tc>
      </w:tr>
      <w:tr w:rsidR="008F0517" w:rsidRPr="00AA4782" w:rsidTr="00FA1EDF">
        <w:tc>
          <w:tcPr>
            <w:tcW w:w="3008" w:type="dxa"/>
          </w:tcPr>
          <w:p w:rsidR="008F0517" w:rsidRPr="00AA4782" w:rsidRDefault="008F0517" w:rsidP="00AB59B5">
            <w:pPr>
              <w:contextualSpacing/>
              <w:jc w:val="both"/>
              <w:rPr>
                <w:rStyle w:val="af4"/>
                <w:b w:val="0"/>
                <w:bCs/>
              </w:rPr>
            </w:pPr>
            <w:r w:rsidRPr="00AA4782">
              <w:rPr>
                <w:rStyle w:val="rvts56"/>
                <w:bCs/>
                <w:color w:val="000000"/>
                <w:bdr w:val="none" w:sz="0" w:space="0" w:color="auto" w:frame="1"/>
              </w:rPr>
              <w:t>….</w:t>
            </w:r>
          </w:p>
          <w:p w:rsidR="008F0517" w:rsidRPr="00AA4782" w:rsidRDefault="008F0517" w:rsidP="00AB59B5">
            <w:pPr>
              <w:jc w:val="both"/>
              <w:rPr>
                <w:lang w:eastAsia="en-US"/>
              </w:rPr>
            </w:pPr>
          </w:p>
        </w:tc>
        <w:tc>
          <w:tcPr>
            <w:tcW w:w="6900" w:type="dxa"/>
          </w:tcPr>
          <w:p w:rsidR="008F0517" w:rsidRPr="00AA4782" w:rsidRDefault="008F0517" w:rsidP="00AB59B5">
            <w:pPr>
              <w:contextualSpacing/>
              <w:jc w:val="both"/>
              <w:rPr>
                <w:bCs/>
              </w:rPr>
            </w:pPr>
            <w:r w:rsidRPr="00AA4782">
              <w:rPr>
                <w:rStyle w:val="rvts17"/>
                <w:color w:val="000000"/>
                <w:bdr w:val="none" w:sz="0" w:space="0" w:color="auto" w:frame="1"/>
              </w:rPr>
              <w:t xml:space="preserve">д) </w:t>
            </w:r>
            <w:r w:rsidRPr="00AA4782">
              <w:t>средства предприятия, формирующиеся  за счет источников, не связанных с его операционной деятельностью или учредительными вкладами</w:t>
            </w:r>
          </w:p>
        </w:tc>
      </w:tr>
    </w:tbl>
    <w:p w:rsidR="008F0517" w:rsidRPr="00AA4782" w:rsidRDefault="008F0517" w:rsidP="00694E51">
      <w:pPr>
        <w:contextualSpacing/>
        <w:jc w:val="both"/>
        <w:rPr>
          <w:sz w:val="28"/>
          <w:szCs w:val="28"/>
        </w:rPr>
      </w:pPr>
    </w:p>
    <w:p w:rsidR="008F0517" w:rsidRPr="00AA4782" w:rsidRDefault="008F0517" w:rsidP="00D92DB3">
      <w:pPr>
        <w:contextualSpacing/>
        <w:jc w:val="both"/>
        <w:rPr>
          <w:sz w:val="28"/>
          <w:szCs w:val="28"/>
        </w:rPr>
      </w:pPr>
    </w:p>
    <w:p w:rsidR="008F0517" w:rsidRPr="00AA4782" w:rsidRDefault="008F0517" w:rsidP="00FE5DD1">
      <w:pPr>
        <w:numPr>
          <w:ilvl w:val="0"/>
          <w:numId w:val="3"/>
        </w:numPr>
        <w:jc w:val="both"/>
        <w:rPr>
          <w:sz w:val="28"/>
          <w:szCs w:val="28"/>
        </w:rPr>
      </w:pPr>
      <w:r w:rsidRPr="00AA4782">
        <w:rPr>
          <w:sz w:val="28"/>
          <w:szCs w:val="28"/>
        </w:rPr>
        <w:t xml:space="preserve">Текст вопроса </w:t>
      </w:r>
      <w:r w:rsidRPr="00AA4782">
        <w:rPr>
          <w:sz w:val="28"/>
          <w:szCs w:val="28"/>
          <w:u w:val="single"/>
        </w:rPr>
        <w:t>на установление последовательности</w:t>
      </w:r>
      <w:r w:rsidRPr="00AA4782">
        <w:rPr>
          <w:sz w:val="28"/>
          <w:szCs w:val="28"/>
        </w:rPr>
        <w:t>:</w:t>
      </w:r>
    </w:p>
    <w:p w:rsidR="008F0517" w:rsidRPr="00AA4782" w:rsidRDefault="008F0517" w:rsidP="00C905F7">
      <w:pPr>
        <w:jc w:val="both"/>
        <w:rPr>
          <w:sz w:val="28"/>
          <w:szCs w:val="28"/>
        </w:rPr>
      </w:pPr>
    </w:p>
    <w:p w:rsidR="008F0517" w:rsidRPr="00AA4782" w:rsidRDefault="008F0517" w:rsidP="00C905F7">
      <w:pPr>
        <w:jc w:val="both"/>
        <w:rPr>
          <w:sz w:val="28"/>
          <w:szCs w:val="28"/>
        </w:rPr>
      </w:pPr>
      <w:r w:rsidRPr="00AA4782">
        <w:rPr>
          <w:sz w:val="28"/>
          <w:szCs w:val="28"/>
        </w:rPr>
        <w:t>20. Расположите в хронологическом порядке разделы бухгалтерского баланса:</w:t>
      </w:r>
    </w:p>
    <w:p w:rsidR="008F0517" w:rsidRPr="00AA4782" w:rsidRDefault="008F0517" w:rsidP="00F627CC">
      <w:r w:rsidRPr="00AA4782">
        <w:t>а) капитал и резервы</w:t>
      </w:r>
    </w:p>
    <w:p w:rsidR="008F0517" w:rsidRPr="00AA4782" w:rsidRDefault="008F0517" w:rsidP="00F627CC">
      <w:pPr>
        <w:jc w:val="both"/>
        <w:rPr>
          <w:sz w:val="28"/>
          <w:szCs w:val="28"/>
        </w:rPr>
      </w:pPr>
      <w:r w:rsidRPr="00AA4782">
        <w:t>б) внеоборотные активы</w:t>
      </w:r>
    </w:p>
    <w:p w:rsidR="008F0517" w:rsidRPr="00AA4782" w:rsidRDefault="008F0517" w:rsidP="00F627CC">
      <w:r w:rsidRPr="00AA4782">
        <w:t>в) краткосрочные обязательства</w:t>
      </w:r>
    </w:p>
    <w:p w:rsidR="008F0517" w:rsidRPr="00AA4782" w:rsidRDefault="008F0517" w:rsidP="00C905F7">
      <w:r w:rsidRPr="00AA4782">
        <w:t>г) оборотные активы</w:t>
      </w:r>
    </w:p>
    <w:p w:rsidR="008F0517" w:rsidRPr="00AA4782" w:rsidRDefault="008F0517" w:rsidP="00C905F7">
      <w:r w:rsidRPr="00AA4782">
        <w:t>д) долгосрочные обязательства</w:t>
      </w:r>
    </w:p>
    <w:p w:rsidR="008F0517" w:rsidRPr="00AA4782" w:rsidRDefault="008F0517"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8F0517" w:rsidRPr="00AA4782" w:rsidTr="00B46B45">
        <w:tc>
          <w:tcPr>
            <w:tcW w:w="2012" w:type="dxa"/>
          </w:tcPr>
          <w:p w:rsidR="008F0517" w:rsidRPr="00AA4782" w:rsidRDefault="008F0517" w:rsidP="00B46B45">
            <w:pPr>
              <w:jc w:val="center"/>
              <w:rPr>
                <w:sz w:val="28"/>
                <w:szCs w:val="28"/>
                <w:lang w:eastAsia="en-US"/>
              </w:rPr>
            </w:pPr>
            <w:r w:rsidRPr="00AA4782">
              <w:rPr>
                <w:sz w:val="28"/>
                <w:szCs w:val="28"/>
                <w:lang w:eastAsia="en-US"/>
              </w:rPr>
              <w:t>1</w:t>
            </w:r>
          </w:p>
        </w:tc>
        <w:tc>
          <w:tcPr>
            <w:tcW w:w="1696" w:type="dxa"/>
          </w:tcPr>
          <w:p w:rsidR="008F0517" w:rsidRPr="00AA4782" w:rsidRDefault="008F0517" w:rsidP="00B46B45">
            <w:pPr>
              <w:jc w:val="center"/>
              <w:rPr>
                <w:sz w:val="28"/>
                <w:szCs w:val="28"/>
                <w:lang w:eastAsia="en-US"/>
              </w:rPr>
            </w:pPr>
            <w:r w:rsidRPr="00AA4782">
              <w:rPr>
                <w:sz w:val="28"/>
                <w:szCs w:val="28"/>
                <w:lang w:eastAsia="en-US"/>
              </w:rPr>
              <w:t>2</w:t>
            </w:r>
          </w:p>
        </w:tc>
        <w:tc>
          <w:tcPr>
            <w:tcW w:w="2200" w:type="dxa"/>
          </w:tcPr>
          <w:p w:rsidR="008F0517" w:rsidRPr="00AA4782" w:rsidRDefault="008F0517" w:rsidP="00B46B45">
            <w:pPr>
              <w:jc w:val="center"/>
              <w:rPr>
                <w:sz w:val="28"/>
                <w:szCs w:val="28"/>
                <w:lang w:eastAsia="en-US"/>
              </w:rPr>
            </w:pPr>
            <w:r w:rsidRPr="00AA4782">
              <w:rPr>
                <w:sz w:val="28"/>
                <w:szCs w:val="28"/>
                <w:lang w:eastAsia="en-US"/>
              </w:rPr>
              <w:t>3</w:t>
            </w:r>
          </w:p>
        </w:tc>
        <w:tc>
          <w:tcPr>
            <w:tcW w:w="2335" w:type="dxa"/>
          </w:tcPr>
          <w:p w:rsidR="008F0517" w:rsidRPr="00AA4782" w:rsidRDefault="008F0517" w:rsidP="00B46B45">
            <w:pPr>
              <w:jc w:val="center"/>
              <w:rPr>
                <w:sz w:val="28"/>
                <w:szCs w:val="28"/>
                <w:lang w:eastAsia="en-US"/>
              </w:rPr>
            </w:pPr>
            <w:r w:rsidRPr="00AA4782">
              <w:rPr>
                <w:sz w:val="28"/>
                <w:szCs w:val="28"/>
                <w:lang w:eastAsia="en-US"/>
              </w:rPr>
              <w:t>4</w:t>
            </w:r>
          </w:p>
        </w:tc>
        <w:tc>
          <w:tcPr>
            <w:tcW w:w="1565" w:type="dxa"/>
          </w:tcPr>
          <w:p w:rsidR="008F0517" w:rsidRPr="00AA4782" w:rsidRDefault="008F0517" w:rsidP="00B46B45">
            <w:pPr>
              <w:jc w:val="center"/>
              <w:rPr>
                <w:sz w:val="28"/>
                <w:szCs w:val="28"/>
                <w:lang w:eastAsia="en-US"/>
              </w:rPr>
            </w:pPr>
            <w:r w:rsidRPr="00AA4782">
              <w:rPr>
                <w:sz w:val="28"/>
                <w:szCs w:val="28"/>
                <w:lang w:eastAsia="en-US"/>
              </w:rPr>
              <w:t>5</w:t>
            </w:r>
          </w:p>
        </w:tc>
      </w:tr>
      <w:tr w:rsidR="008F0517" w:rsidRPr="00AA4782" w:rsidTr="00B46B45">
        <w:tc>
          <w:tcPr>
            <w:tcW w:w="2012" w:type="dxa"/>
          </w:tcPr>
          <w:p w:rsidR="008F0517" w:rsidRPr="00AA4782" w:rsidRDefault="008F0517" w:rsidP="00B46B45">
            <w:pPr>
              <w:jc w:val="center"/>
              <w:rPr>
                <w:sz w:val="28"/>
                <w:szCs w:val="28"/>
                <w:lang w:eastAsia="en-US"/>
              </w:rPr>
            </w:pPr>
          </w:p>
        </w:tc>
        <w:tc>
          <w:tcPr>
            <w:tcW w:w="1696" w:type="dxa"/>
          </w:tcPr>
          <w:p w:rsidR="008F0517" w:rsidRPr="00AA4782" w:rsidRDefault="008F0517" w:rsidP="00B46B45">
            <w:pPr>
              <w:jc w:val="center"/>
              <w:rPr>
                <w:sz w:val="28"/>
                <w:szCs w:val="28"/>
                <w:lang w:eastAsia="en-US"/>
              </w:rPr>
            </w:pPr>
          </w:p>
        </w:tc>
        <w:tc>
          <w:tcPr>
            <w:tcW w:w="2200" w:type="dxa"/>
          </w:tcPr>
          <w:p w:rsidR="008F0517" w:rsidRPr="00AA4782" w:rsidRDefault="008F0517" w:rsidP="00B46B45">
            <w:pPr>
              <w:jc w:val="center"/>
              <w:rPr>
                <w:sz w:val="28"/>
                <w:szCs w:val="28"/>
                <w:lang w:eastAsia="en-US"/>
              </w:rPr>
            </w:pPr>
          </w:p>
        </w:tc>
        <w:tc>
          <w:tcPr>
            <w:tcW w:w="2335" w:type="dxa"/>
          </w:tcPr>
          <w:p w:rsidR="008F0517" w:rsidRPr="00AA4782" w:rsidRDefault="008F0517" w:rsidP="00B46B45">
            <w:pPr>
              <w:jc w:val="center"/>
              <w:rPr>
                <w:sz w:val="28"/>
                <w:szCs w:val="28"/>
                <w:lang w:eastAsia="en-US"/>
              </w:rPr>
            </w:pPr>
          </w:p>
        </w:tc>
        <w:tc>
          <w:tcPr>
            <w:tcW w:w="1565" w:type="dxa"/>
          </w:tcPr>
          <w:p w:rsidR="008F0517" w:rsidRPr="00AA4782" w:rsidRDefault="008F0517" w:rsidP="00B46B45">
            <w:pPr>
              <w:jc w:val="center"/>
              <w:rPr>
                <w:sz w:val="28"/>
                <w:szCs w:val="28"/>
                <w:lang w:eastAsia="en-US"/>
              </w:rPr>
            </w:pPr>
          </w:p>
        </w:tc>
      </w:tr>
    </w:tbl>
    <w:p w:rsidR="008F0517" w:rsidRPr="00AA4782" w:rsidRDefault="008F0517" w:rsidP="00C905F7">
      <w:pPr>
        <w:jc w:val="both"/>
        <w:rPr>
          <w:sz w:val="28"/>
          <w:szCs w:val="28"/>
        </w:rPr>
      </w:pPr>
    </w:p>
    <w:p w:rsidR="008F0517" w:rsidRPr="00AA4782" w:rsidRDefault="008F0517" w:rsidP="006D3E4D">
      <w:pPr>
        <w:jc w:val="center"/>
        <w:rPr>
          <w:sz w:val="26"/>
          <w:szCs w:val="26"/>
        </w:rPr>
      </w:pPr>
      <w:r w:rsidRPr="00AA4782">
        <w:rPr>
          <w:sz w:val="26"/>
          <w:szCs w:val="26"/>
        </w:rPr>
        <w:t>Ключи к тестовым заданиям  по компетенции «ПК-13»</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8F0517" w:rsidRPr="00AA4782" w:rsidTr="00E64350">
        <w:tc>
          <w:tcPr>
            <w:tcW w:w="1309" w:type="dxa"/>
            <w:tcBorders>
              <w:top w:val="double" w:sz="4" w:space="0" w:color="auto"/>
              <w:left w:val="double" w:sz="4" w:space="0" w:color="auto"/>
              <w:bottom w:val="double" w:sz="4" w:space="0" w:color="auto"/>
            </w:tcBorders>
            <w:vAlign w:val="center"/>
          </w:tcPr>
          <w:p w:rsidR="008F0517" w:rsidRPr="00AA4782" w:rsidRDefault="008F0517" w:rsidP="00252A12">
            <w:pPr>
              <w:widowControl w:val="0"/>
              <w:autoSpaceDE w:val="0"/>
              <w:autoSpaceDN w:val="0"/>
              <w:adjustRightInd w:val="0"/>
              <w:jc w:val="center"/>
            </w:pPr>
            <w:r w:rsidRPr="00AA4782">
              <w:t>№ тестового задания</w:t>
            </w:r>
          </w:p>
        </w:tc>
        <w:tc>
          <w:tcPr>
            <w:tcW w:w="4600" w:type="dxa"/>
            <w:tcBorders>
              <w:top w:val="double" w:sz="4" w:space="0" w:color="auto"/>
              <w:bottom w:val="double" w:sz="4" w:space="0" w:color="auto"/>
              <w:right w:val="double" w:sz="4" w:space="0" w:color="auto"/>
            </w:tcBorders>
            <w:vAlign w:val="center"/>
          </w:tcPr>
          <w:p w:rsidR="008F0517" w:rsidRPr="00AA4782" w:rsidRDefault="008F0517" w:rsidP="00252A12">
            <w:pPr>
              <w:widowControl w:val="0"/>
              <w:autoSpaceDE w:val="0"/>
              <w:autoSpaceDN w:val="0"/>
              <w:adjustRightInd w:val="0"/>
              <w:jc w:val="center"/>
            </w:pPr>
            <w:r w:rsidRPr="00AA4782">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8F0517" w:rsidRPr="00AA4782" w:rsidRDefault="008F0517" w:rsidP="00252A12">
            <w:pPr>
              <w:widowControl w:val="0"/>
              <w:autoSpaceDE w:val="0"/>
              <w:autoSpaceDN w:val="0"/>
              <w:adjustRightInd w:val="0"/>
              <w:jc w:val="center"/>
            </w:pPr>
            <w:r w:rsidRPr="00AA4782">
              <w:t>№ тестового задания</w:t>
            </w:r>
          </w:p>
        </w:tc>
        <w:tc>
          <w:tcPr>
            <w:tcW w:w="3281" w:type="dxa"/>
            <w:tcBorders>
              <w:top w:val="double" w:sz="4" w:space="0" w:color="auto"/>
              <w:bottom w:val="double" w:sz="4" w:space="0" w:color="auto"/>
              <w:right w:val="double" w:sz="4" w:space="0" w:color="auto"/>
            </w:tcBorders>
            <w:vAlign w:val="center"/>
          </w:tcPr>
          <w:p w:rsidR="008F0517" w:rsidRPr="00AA4782" w:rsidRDefault="008F0517" w:rsidP="00252A12">
            <w:pPr>
              <w:widowControl w:val="0"/>
              <w:autoSpaceDE w:val="0"/>
              <w:autoSpaceDN w:val="0"/>
              <w:adjustRightInd w:val="0"/>
              <w:jc w:val="center"/>
            </w:pPr>
            <w:r w:rsidRPr="00AA4782">
              <w:t>№ правильного варианта ответа (формулировка правильного варианта ответа)</w:t>
            </w:r>
          </w:p>
        </w:tc>
      </w:tr>
      <w:tr w:rsidR="008F0517" w:rsidRPr="00AA4782" w:rsidTr="00E64350">
        <w:tc>
          <w:tcPr>
            <w:tcW w:w="1309" w:type="dxa"/>
            <w:tcBorders>
              <w:top w:val="double" w:sz="4" w:space="0" w:color="auto"/>
              <w:left w:val="double" w:sz="4" w:space="0" w:color="auto"/>
            </w:tcBorders>
          </w:tcPr>
          <w:p w:rsidR="008F0517" w:rsidRPr="00AA4782" w:rsidRDefault="008F0517" w:rsidP="00252A12">
            <w:pPr>
              <w:widowControl w:val="0"/>
              <w:autoSpaceDE w:val="0"/>
              <w:autoSpaceDN w:val="0"/>
              <w:adjustRightInd w:val="0"/>
              <w:jc w:val="center"/>
            </w:pPr>
            <w:r w:rsidRPr="00AA4782">
              <w:t>1.</w:t>
            </w:r>
          </w:p>
        </w:tc>
        <w:tc>
          <w:tcPr>
            <w:tcW w:w="4600" w:type="dxa"/>
            <w:tcBorders>
              <w:top w:val="double" w:sz="4" w:space="0" w:color="auto"/>
              <w:right w:val="double" w:sz="4" w:space="0" w:color="auto"/>
            </w:tcBorders>
          </w:tcPr>
          <w:p w:rsidR="008F0517" w:rsidRPr="00AA4782" w:rsidRDefault="008F0517" w:rsidP="00D841C5">
            <w:pPr>
              <w:widowControl w:val="0"/>
              <w:autoSpaceDE w:val="0"/>
              <w:autoSpaceDN w:val="0"/>
              <w:adjustRightInd w:val="0"/>
            </w:pPr>
            <w:r w:rsidRPr="00AA4782">
              <w:rPr>
                <w:bdr w:val="none" w:sz="0" w:space="0" w:color="auto" w:frame="1"/>
              </w:rPr>
              <w:t>активы, капитал и обязательства</w:t>
            </w:r>
          </w:p>
        </w:tc>
        <w:tc>
          <w:tcPr>
            <w:tcW w:w="1300" w:type="dxa"/>
            <w:tcBorders>
              <w:top w:val="double" w:sz="4" w:space="0" w:color="auto"/>
              <w:left w:val="double" w:sz="4" w:space="0" w:color="auto"/>
            </w:tcBorders>
          </w:tcPr>
          <w:p w:rsidR="008F0517" w:rsidRPr="00AA4782" w:rsidRDefault="008F0517" w:rsidP="00252A12">
            <w:pPr>
              <w:widowControl w:val="0"/>
              <w:autoSpaceDE w:val="0"/>
              <w:autoSpaceDN w:val="0"/>
              <w:adjustRightInd w:val="0"/>
              <w:jc w:val="center"/>
            </w:pPr>
            <w:r w:rsidRPr="00AA4782">
              <w:t>11.</w:t>
            </w:r>
          </w:p>
        </w:tc>
        <w:tc>
          <w:tcPr>
            <w:tcW w:w="3281" w:type="dxa"/>
            <w:tcBorders>
              <w:top w:val="double" w:sz="4" w:space="0" w:color="auto"/>
              <w:right w:val="double" w:sz="4" w:space="0" w:color="auto"/>
            </w:tcBorders>
          </w:tcPr>
          <w:p w:rsidR="008F0517" w:rsidRPr="00AA4782" w:rsidRDefault="008F0517" w:rsidP="00D92DB3">
            <w:pPr>
              <w:widowControl w:val="0"/>
              <w:autoSpaceDE w:val="0"/>
              <w:autoSpaceDN w:val="0"/>
              <w:adjustRightInd w:val="0"/>
              <w:jc w:val="center"/>
            </w:pPr>
            <w:r w:rsidRPr="00AA4782">
              <w:t>активы</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2.</w:t>
            </w:r>
          </w:p>
        </w:tc>
        <w:tc>
          <w:tcPr>
            <w:tcW w:w="4600" w:type="dxa"/>
            <w:tcBorders>
              <w:right w:val="double" w:sz="4" w:space="0" w:color="auto"/>
            </w:tcBorders>
          </w:tcPr>
          <w:p w:rsidR="008F0517" w:rsidRPr="00AA4782" w:rsidRDefault="008F0517" w:rsidP="00D841C5">
            <w:pPr>
              <w:widowControl w:val="0"/>
              <w:autoSpaceDE w:val="0"/>
              <w:autoSpaceDN w:val="0"/>
              <w:adjustRightInd w:val="0"/>
            </w:pPr>
            <w:r w:rsidRPr="00AA4782">
              <w:rPr>
                <w:color w:val="000000"/>
                <w:bdr w:val="none" w:sz="0" w:space="0" w:color="auto" w:frame="1"/>
              </w:rPr>
              <w:t>совокупность всех приемов и способов ведения бухгалтерского учета</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12.</w:t>
            </w:r>
          </w:p>
        </w:tc>
        <w:tc>
          <w:tcPr>
            <w:tcW w:w="3281" w:type="dxa"/>
            <w:tcBorders>
              <w:right w:val="double" w:sz="4" w:space="0" w:color="auto"/>
            </w:tcBorders>
          </w:tcPr>
          <w:p w:rsidR="008F0517" w:rsidRPr="00AA4782" w:rsidRDefault="008F0517" w:rsidP="00004F2A">
            <w:pPr>
              <w:widowControl w:val="0"/>
              <w:autoSpaceDE w:val="0"/>
              <w:autoSpaceDN w:val="0"/>
              <w:adjustRightInd w:val="0"/>
              <w:jc w:val="center"/>
            </w:pPr>
            <w:r w:rsidRPr="00AA4782">
              <w:t>выручка</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3.</w:t>
            </w:r>
          </w:p>
        </w:tc>
        <w:tc>
          <w:tcPr>
            <w:tcW w:w="4600" w:type="dxa"/>
            <w:tcBorders>
              <w:right w:val="double" w:sz="4" w:space="0" w:color="auto"/>
            </w:tcBorders>
          </w:tcPr>
          <w:p w:rsidR="008F0517" w:rsidRPr="00AA4782" w:rsidRDefault="008F0517" w:rsidP="00D841C5">
            <w:pPr>
              <w:widowControl w:val="0"/>
              <w:autoSpaceDE w:val="0"/>
              <w:autoSpaceDN w:val="0"/>
              <w:adjustRightInd w:val="0"/>
            </w:pPr>
            <w:r w:rsidRPr="00AA4782">
              <w:rPr>
                <w:color w:val="000000"/>
                <w:bdr w:val="none" w:sz="0" w:space="0" w:color="auto" w:frame="1"/>
              </w:rPr>
              <w:t>определение фактических затрат по производству</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13.</w:t>
            </w:r>
          </w:p>
        </w:tc>
        <w:tc>
          <w:tcPr>
            <w:tcW w:w="3281" w:type="dxa"/>
            <w:tcBorders>
              <w:right w:val="double" w:sz="4" w:space="0" w:color="auto"/>
            </w:tcBorders>
          </w:tcPr>
          <w:p w:rsidR="008F0517" w:rsidRPr="00AA4782" w:rsidRDefault="008F0517" w:rsidP="00791142">
            <w:pPr>
              <w:jc w:val="center"/>
            </w:pPr>
            <w:r w:rsidRPr="00AA4782">
              <w:t>дебитор</w:t>
            </w:r>
          </w:p>
        </w:tc>
      </w:tr>
      <w:tr w:rsidR="008F0517" w:rsidRPr="00AA4782" w:rsidTr="00E64350">
        <w:trPr>
          <w:trHeight w:val="263"/>
        </w:trPr>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4.</w:t>
            </w:r>
          </w:p>
        </w:tc>
        <w:tc>
          <w:tcPr>
            <w:tcW w:w="4600" w:type="dxa"/>
            <w:tcBorders>
              <w:right w:val="double" w:sz="4" w:space="0" w:color="auto"/>
            </w:tcBorders>
          </w:tcPr>
          <w:p w:rsidR="008F0517" w:rsidRPr="00AA4782" w:rsidRDefault="008F0517" w:rsidP="00D841C5">
            <w:pPr>
              <w:widowControl w:val="0"/>
              <w:autoSpaceDE w:val="0"/>
              <w:autoSpaceDN w:val="0"/>
              <w:adjustRightInd w:val="0"/>
            </w:pPr>
            <w:r w:rsidRPr="00AA4782">
              <w:rPr>
                <w:color w:val="000000"/>
                <w:bdr w:val="none" w:sz="0" w:space="0" w:color="auto" w:frame="1"/>
              </w:rPr>
              <w:t>бухгалтерский баланс</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14.</w:t>
            </w:r>
          </w:p>
        </w:tc>
        <w:tc>
          <w:tcPr>
            <w:tcW w:w="3281" w:type="dxa"/>
            <w:tcBorders>
              <w:right w:val="double" w:sz="4" w:space="0" w:color="auto"/>
            </w:tcBorders>
          </w:tcPr>
          <w:p w:rsidR="008F0517" w:rsidRPr="00AA4782" w:rsidRDefault="008F0517" w:rsidP="00830C08">
            <w:pPr>
              <w:jc w:val="center"/>
            </w:pPr>
            <w:r w:rsidRPr="00AA4782">
              <w:t>инвентаризация</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5.</w:t>
            </w:r>
          </w:p>
        </w:tc>
        <w:tc>
          <w:tcPr>
            <w:tcW w:w="4600" w:type="dxa"/>
            <w:tcBorders>
              <w:right w:val="double" w:sz="4" w:space="0" w:color="auto"/>
            </w:tcBorders>
          </w:tcPr>
          <w:p w:rsidR="008F0517" w:rsidRPr="00AA4782" w:rsidRDefault="008F0517" w:rsidP="00E64350">
            <w:pPr>
              <w:widowControl w:val="0"/>
              <w:autoSpaceDE w:val="0"/>
              <w:autoSpaceDN w:val="0"/>
              <w:adjustRightInd w:val="0"/>
            </w:pPr>
            <w:r w:rsidRPr="00AA4782">
              <w:rPr>
                <w:color w:val="000000"/>
                <w:bdr w:val="none" w:sz="0" w:space="0" w:color="auto" w:frame="1"/>
              </w:rPr>
              <w:t>в регистрах учета</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15.</w:t>
            </w:r>
          </w:p>
        </w:tc>
        <w:tc>
          <w:tcPr>
            <w:tcW w:w="3281" w:type="dxa"/>
            <w:tcBorders>
              <w:right w:val="double" w:sz="4" w:space="0" w:color="auto"/>
            </w:tcBorders>
          </w:tcPr>
          <w:p w:rsidR="008F0517" w:rsidRPr="00AA4782" w:rsidRDefault="008F0517" w:rsidP="00810FD3">
            <w:pPr>
              <w:jc w:val="center"/>
            </w:pPr>
            <w:r w:rsidRPr="00AA4782">
              <w:t>материалы</w:t>
            </w:r>
          </w:p>
        </w:tc>
      </w:tr>
      <w:tr w:rsidR="008F0517" w:rsidRPr="00AA4782" w:rsidTr="00E64350">
        <w:trPr>
          <w:trHeight w:val="323"/>
        </w:trPr>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6.</w:t>
            </w:r>
          </w:p>
        </w:tc>
        <w:tc>
          <w:tcPr>
            <w:tcW w:w="4600" w:type="dxa"/>
            <w:tcBorders>
              <w:right w:val="double" w:sz="4" w:space="0" w:color="auto"/>
            </w:tcBorders>
          </w:tcPr>
          <w:p w:rsidR="008F0517" w:rsidRPr="00AA4782" w:rsidRDefault="008F0517" w:rsidP="00C75019">
            <w:pPr>
              <w:contextualSpacing/>
              <w:jc w:val="both"/>
            </w:pPr>
            <w:r w:rsidRPr="00AA4782">
              <w:t>основные средства</w:t>
            </w:r>
          </w:p>
          <w:p w:rsidR="008F0517" w:rsidRPr="00AA4782" w:rsidRDefault="008F0517" w:rsidP="00C75019">
            <w:pPr>
              <w:contextualSpacing/>
              <w:jc w:val="both"/>
            </w:pPr>
            <w:r w:rsidRPr="00AA4782">
              <w:t>готовая продукция</w:t>
            </w:r>
          </w:p>
          <w:p w:rsidR="008F0517" w:rsidRPr="00AA4782" w:rsidRDefault="008F0517" w:rsidP="00D841C5">
            <w:pPr>
              <w:widowControl w:val="0"/>
              <w:autoSpaceDE w:val="0"/>
              <w:autoSpaceDN w:val="0"/>
              <w:adjustRightInd w:val="0"/>
            </w:pPr>
            <w:r w:rsidRPr="00AA4782">
              <w:t>касса</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16.</w:t>
            </w:r>
          </w:p>
        </w:tc>
        <w:tc>
          <w:tcPr>
            <w:tcW w:w="3281" w:type="dxa"/>
            <w:tcBorders>
              <w:right w:val="double" w:sz="4" w:space="0" w:color="auto"/>
            </w:tcBorders>
          </w:tcPr>
          <w:p w:rsidR="008F0517" w:rsidRPr="00AA4782" w:rsidRDefault="008F0517" w:rsidP="00D92DB3">
            <w:pPr>
              <w:contextualSpacing/>
              <w:jc w:val="center"/>
            </w:pPr>
            <w:r w:rsidRPr="00AA4782">
              <w:t>1-г, 2-д, 3-в, 4-б</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7.</w:t>
            </w:r>
          </w:p>
        </w:tc>
        <w:tc>
          <w:tcPr>
            <w:tcW w:w="4600" w:type="dxa"/>
            <w:tcBorders>
              <w:right w:val="double" w:sz="4" w:space="0" w:color="auto"/>
            </w:tcBorders>
          </w:tcPr>
          <w:p w:rsidR="008F0517" w:rsidRPr="00AA4782" w:rsidRDefault="008F0517" w:rsidP="00C75019">
            <w:pPr>
              <w:contextualSpacing/>
              <w:jc w:val="both"/>
            </w:pPr>
            <w:r w:rsidRPr="00AA4782">
              <w:t>уставный капитал</w:t>
            </w:r>
          </w:p>
          <w:p w:rsidR="008F0517" w:rsidRPr="00AA4782" w:rsidRDefault="008F0517" w:rsidP="00D841C5">
            <w:pPr>
              <w:widowControl w:val="0"/>
              <w:autoSpaceDE w:val="0"/>
              <w:autoSpaceDN w:val="0"/>
              <w:adjustRightInd w:val="0"/>
            </w:pPr>
            <w:r w:rsidRPr="00AA4782">
              <w:t>доходы будущих периодов</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17.</w:t>
            </w:r>
          </w:p>
        </w:tc>
        <w:tc>
          <w:tcPr>
            <w:tcW w:w="3281" w:type="dxa"/>
            <w:tcBorders>
              <w:right w:val="double" w:sz="4" w:space="0" w:color="auto"/>
            </w:tcBorders>
          </w:tcPr>
          <w:p w:rsidR="008F0517" w:rsidRPr="00AA4782" w:rsidRDefault="008F0517" w:rsidP="00D92DB3">
            <w:pPr>
              <w:contextualSpacing/>
              <w:jc w:val="center"/>
            </w:pPr>
            <w:r w:rsidRPr="00AA4782">
              <w:t>1-б, 2-в, 3-г, 4-а</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8.</w:t>
            </w:r>
          </w:p>
        </w:tc>
        <w:tc>
          <w:tcPr>
            <w:tcW w:w="4600" w:type="dxa"/>
            <w:tcBorders>
              <w:right w:val="double" w:sz="4" w:space="0" w:color="auto"/>
            </w:tcBorders>
          </w:tcPr>
          <w:p w:rsidR="008F0517" w:rsidRPr="00AA4782" w:rsidRDefault="008F0517" w:rsidP="00C75019">
            <w:pPr>
              <w:contextualSpacing/>
              <w:jc w:val="both"/>
            </w:pPr>
            <w:r w:rsidRPr="00AA4782">
              <w:t>расчеты с поставщиками и подрядчиками</w:t>
            </w:r>
          </w:p>
          <w:p w:rsidR="008F0517" w:rsidRPr="00AA4782" w:rsidRDefault="008F0517" w:rsidP="00C75019">
            <w:pPr>
              <w:contextualSpacing/>
              <w:jc w:val="both"/>
            </w:pPr>
            <w:r w:rsidRPr="00AA4782">
              <w:t>расчеты по налогам и сборам</w:t>
            </w:r>
          </w:p>
          <w:p w:rsidR="008F0517" w:rsidRPr="00AA4782" w:rsidRDefault="008F0517" w:rsidP="00C75019">
            <w:pPr>
              <w:widowControl w:val="0"/>
              <w:autoSpaceDE w:val="0"/>
              <w:autoSpaceDN w:val="0"/>
              <w:adjustRightInd w:val="0"/>
            </w:pPr>
            <w:r w:rsidRPr="00AA4782">
              <w:t>продажи</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18.</w:t>
            </w:r>
          </w:p>
        </w:tc>
        <w:tc>
          <w:tcPr>
            <w:tcW w:w="3281" w:type="dxa"/>
            <w:tcBorders>
              <w:right w:val="double" w:sz="4" w:space="0" w:color="auto"/>
            </w:tcBorders>
          </w:tcPr>
          <w:p w:rsidR="008F0517" w:rsidRPr="00AA4782" w:rsidRDefault="008F0517" w:rsidP="00D92DB3">
            <w:pPr>
              <w:contextualSpacing/>
              <w:jc w:val="center"/>
            </w:pPr>
            <w:r w:rsidRPr="00AA4782">
              <w:t>1-в, 2-б, 3-д, 4-а</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t>9.</w:t>
            </w:r>
          </w:p>
        </w:tc>
        <w:tc>
          <w:tcPr>
            <w:tcW w:w="4600" w:type="dxa"/>
            <w:tcBorders>
              <w:right w:val="double" w:sz="4" w:space="0" w:color="auto"/>
            </w:tcBorders>
          </w:tcPr>
          <w:p w:rsidR="008F0517" w:rsidRPr="00AA4782" w:rsidRDefault="008F0517" w:rsidP="00C75019">
            <w:pPr>
              <w:pStyle w:val="4"/>
              <w:spacing w:before="0" w:after="0"/>
              <w:rPr>
                <w:b w:val="0"/>
                <w:sz w:val="24"/>
                <w:szCs w:val="24"/>
              </w:rPr>
            </w:pPr>
            <w:r w:rsidRPr="00AA4782">
              <w:rPr>
                <w:b w:val="0"/>
                <w:sz w:val="24"/>
                <w:szCs w:val="24"/>
              </w:rPr>
              <w:t>имущество, полученное в пользование</w:t>
            </w:r>
          </w:p>
          <w:p w:rsidR="008F0517" w:rsidRPr="00AA4782" w:rsidRDefault="008F0517" w:rsidP="00D841C5">
            <w:pPr>
              <w:widowControl w:val="0"/>
              <w:autoSpaceDE w:val="0"/>
              <w:autoSpaceDN w:val="0"/>
              <w:adjustRightInd w:val="0"/>
            </w:pPr>
            <w:r w:rsidRPr="00AA4782">
              <w:t>материальные ценности на хранении</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19.</w:t>
            </w:r>
          </w:p>
        </w:tc>
        <w:tc>
          <w:tcPr>
            <w:tcW w:w="3281" w:type="dxa"/>
            <w:tcBorders>
              <w:right w:val="double" w:sz="4" w:space="0" w:color="auto"/>
            </w:tcBorders>
          </w:tcPr>
          <w:p w:rsidR="008F0517" w:rsidRPr="00AA4782" w:rsidRDefault="008F0517" w:rsidP="00D92DB3">
            <w:pPr>
              <w:contextualSpacing/>
              <w:jc w:val="center"/>
            </w:pPr>
            <w:r w:rsidRPr="00AA4782">
              <w:t>1-г, 2-д, 3-в, 4-а</w:t>
            </w:r>
          </w:p>
        </w:tc>
      </w:tr>
      <w:tr w:rsidR="008F0517" w:rsidRPr="00AA4782" w:rsidTr="00E64350">
        <w:tc>
          <w:tcPr>
            <w:tcW w:w="1309" w:type="dxa"/>
            <w:tcBorders>
              <w:left w:val="double" w:sz="4" w:space="0" w:color="auto"/>
            </w:tcBorders>
          </w:tcPr>
          <w:p w:rsidR="008F0517" w:rsidRPr="00AA4782" w:rsidRDefault="008F0517" w:rsidP="00252A12">
            <w:pPr>
              <w:widowControl w:val="0"/>
              <w:autoSpaceDE w:val="0"/>
              <w:autoSpaceDN w:val="0"/>
              <w:adjustRightInd w:val="0"/>
              <w:jc w:val="center"/>
            </w:pPr>
            <w:r w:rsidRPr="00AA4782">
              <w:lastRenderedPageBreak/>
              <w:t>10.</w:t>
            </w:r>
          </w:p>
        </w:tc>
        <w:tc>
          <w:tcPr>
            <w:tcW w:w="4600" w:type="dxa"/>
            <w:tcBorders>
              <w:right w:val="double" w:sz="4" w:space="0" w:color="auto"/>
            </w:tcBorders>
          </w:tcPr>
          <w:p w:rsidR="008F0517" w:rsidRPr="00AA4782" w:rsidRDefault="008F0517" w:rsidP="00C75019">
            <w:pPr>
              <w:textAlignment w:val="baseline"/>
              <w:rPr>
                <w:rStyle w:val="hgkelc"/>
                <w:bCs/>
              </w:rPr>
            </w:pPr>
            <w:r w:rsidRPr="00AA4782">
              <w:rPr>
                <w:rStyle w:val="hgkelc"/>
                <w:bCs/>
              </w:rPr>
              <w:t>документация и инвентаризация</w:t>
            </w:r>
          </w:p>
          <w:p w:rsidR="008F0517" w:rsidRPr="00AA4782" w:rsidRDefault="008F0517" w:rsidP="00C75019">
            <w:pPr>
              <w:textAlignment w:val="baseline"/>
              <w:rPr>
                <w:rStyle w:val="hgkelc"/>
                <w:bCs/>
              </w:rPr>
            </w:pPr>
            <w:r w:rsidRPr="00AA4782">
              <w:rPr>
                <w:rStyle w:val="hgkelc"/>
                <w:bCs/>
              </w:rPr>
              <w:t xml:space="preserve">оценка и калькуляция </w:t>
            </w:r>
          </w:p>
          <w:p w:rsidR="008F0517" w:rsidRPr="00AA4782" w:rsidRDefault="008F0517" w:rsidP="00C75019">
            <w:pPr>
              <w:textAlignment w:val="baseline"/>
              <w:rPr>
                <w:rStyle w:val="hgkelc"/>
                <w:bCs/>
              </w:rPr>
            </w:pPr>
            <w:r w:rsidRPr="00AA4782">
              <w:rPr>
                <w:rStyle w:val="hgkelc"/>
                <w:bCs/>
              </w:rPr>
              <w:t xml:space="preserve">счета и двойная запись </w:t>
            </w:r>
          </w:p>
          <w:p w:rsidR="008F0517" w:rsidRPr="00AA4782" w:rsidRDefault="008F0517" w:rsidP="00BF4567">
            <w:pPr>
              <w:widowControl w:val="0"/>
              <w:autoSpaceDE w:val="0"/>
              <w:autoSpaceDN w:val="0"/>
              <w:adjustRightInd w:val="0"/>
            </w:pPr>
            <w:r w:rsidRPr="00AA4782">
              <w:rPr>
                <w:rStyle w:val="hgkelc"/>
                <w:bCs/>
              </w:rPr>
              <w:t>баланс и отчетность</w:t>
            </w:r>
          </w:p>
        </w:tc>
        <w:tc>
          <w:tcPr>
            <w:tcW w:w="1300" w:type="dxa"/>
            <w:tcBorders>
              <w:left w:val="double" w:sz="4" w:space="0" w:color="auto"/>
            </w:tcBorders>
          </w:tcPr>
          <w:p w:rsidR="008F0517" w:rsidRPr="00AA4782" w:rsidRDefault="008F0517" w:rsidP="00252A12">
            <w:pPr>
              <w:widowControl w:val="0"/>
              <w:autoSpaceDE w:val="0"/>
              <w:autoSpaceDN w:val="0"/>
              <w:adjustRightInd w:val="0"/>
              <w:jc w:val="center"/>
            </w:pPr>
            <w:r w:rsidRPr="00AA4782">
              <w:t>20.</w:t>
            </w:r>
          </w:p>
        </w:tc>
        <w:tc>
          <w:tcPr>
            <w:tcW w:w="3281" w:type="dxa"/>
            <w:tcBorders>
              <w:right w:val="double" w:sz="4" w:space="0" w:color="auto"/>
            </w:tcBorders>
          </w:tcPr>
          <w:p w:rsidR="008F0517" w:rsidRPr="00AA4782" w:rsidRDefault="008F0517" w:rsidP="00D92DB3">
            <w:pPr>
              <w:contextualSpacing/>
              <w:jc w:val="center"/>
            </w:pPr>
            <w:r w:rsidRPr="00AA4782">
              <w:t>1-</w:t>
            </w:r>
            <w:r w:rsidRPr="00AA4782">
              <w:rPr>
                <w:lang w:eastAsia="en-US"/>
              </w:rPr>
              <w:t>б  2-г  3-а</w:t>
            </w:r>
            <w:r w:rsidRPr="00AA4782">
              <w:rPr>
                <w:color w:val="000000"/>
              </w:rPr>
              <w:t xml:space="preserve"> </w:t>
            </w:r>
            <w:r w:rsidRPr="00AA4782">
              <w:rPr>
                <w:lang w:eastAsia="en-US"/>
              </w:rPr>
              <w:t xml:space="preserve"> 4-</w:t>
            </w:r>
            <w:r w:rsidRPr="00AA4782">
              <w:t>д   5-</w:t>
            </w:r>
            <w:r w:rsidRPr="00AA4782">
              <w:rPr>
                <w:lang w:eastAsia="en-US"/>
              </w:rPr>
              <w:t>в</w:t>
            </w:r>
          </w:p>
        </w:tc>
      </w:tr>
    </w:tbl>
    <w:p w:rsidR="008F0517" w:rsidRDefault="008F0517" w:rsidP="001D60E8"/>
    <w:p w:rsidR="008F0517" w:rsidRDefault="008F0517" w:rsidP="001D60E8"/>
    <w:p w:rsidR="008F0517" w:rsidRDefault="008F0517" w:rsidP="001D60E8"/>
    <w:p w:rsidR="008F0517" w:rsidRPr="009D3EB0" w:rsidRDefault="008F0517" w:rsidP="001D60E8">
      <w:r>
        <w:t>Составитель: Лисовская Г.Г.</w:t>
      </w:r>
    </w:p>
    <w:sectPr w:rsidR="008F0517" w:rsidRPr="009D3EB0"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B1F" w:rsidRDefault="004F4B1F" w:rsidP="00843637">
      <w:r>
        <w:separator/>
      </w:r>
    </w:p>
  </w:endnote>
  <w:endnote w:type="continuationSeparator" w:id="0">
    <w:p w:rsidR="004F4B1F" w:rsidRDefault="004F4B1F"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17" w:rsidRDefault="004F4B1F">
    <w:pPr>
      <w:pStyle w:val="a5"/>
      <w:jc w:val="right"/>
    </w:pPr>
    <w:r>
      <w:fldChar w:fldCharType="begin"/>
    </w:r>
    <w:r>
      <w:instrText>PAGE   \* MERGEFORMAT</w:instrText>
    </w:r>
    <w:r>
      <w:fldChar w:fldCharType="separate"/>
    </w:r>
    <w:r w:rsidR="008177D0">
      <w:rPr>
        <w:noProof/>
      </w:rPr>
      <w:t>13</w:t>
    </w:r>
    <w:r>
      <w:rPr>
        <w:noProof/>
      </w:rPr>
      <w:fldChar w:fldCharType="end"/>
    </w:r>
  </w:p>
  <w:p w:rsidR="008F0517" w:rsidRDefault="008F05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B1F" w:rsidRDefault="004F4B1F" w:rsidP="00843637">
      <w:r>
        <w:separator/>
      </w:r>
    </w:p>
  </w:footnote>
  <w:footnote w:type="continuationSeparator" w:id="0">
    <w:p w:rsidR="004F4B1F" w:rsidRDefault="004F4B1F"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DF461BC"/>
    <w:multiLevelType w:val="hybridMultilevel"/>
    <w:tmpl w:val="CC30C9E2"/>
    <w:lvl w:ilvl="0" w:tplc="7AB4EF64">
      <w:start w:val="1"/>
      <w:numFmt w:val="decimal"/>
      <w:lvlText w:val="%1."/>
      <w:lvlJc w:val="left"/>
      <w:pPr>
        <w:tabs>
          <w:tab w:val="num" w:pos="720"/>
        </w:tabs>
        <w:ind w:left="720" w:hanging="360"/>
      </w:pPr>
      <w:rPr>
        <w:rFonts w:cs="Times New Roman"/>
      </w:rPr>
    </w:lvl>
    <w:lvl w:ilvl="1" w:tplc="894EE0C2">
      <w:numFmt w:val="none"/>
      <w:lvlText w:val=""/>
      <w:lvlJc w:val="left"/>
      <w:pPr>
        <w:tabs>
          <w:tab w:val="num" w:pos="360"/>
        </w:tabs>
      </w:pPr>
      <w:rPr>
        <w:rFonts w:cs="Times New Roman"/>
      </w:rPr>
    </w:lvl>
    <w:lvl w:ilvl="2" w:tplc="111E0F80">
      <w:numFmt w:val="none"/>
      <w:lvlText w:val=""/>
      <w:lvlJc w:val="left"/>
      <w:pPr>
        <w:tabs>
          <w:tab w:val="num" w:pos="360"/>
        </w:tabs>
      </w:pPr>
      <w:rPr>
        <w:rFonts w:cs="Times New Roman"/>
      </w:rPr>
    </w:lvl>
    <w:lvl w:ilvl="3" w:tplc="1E40F2C6">
      <w:numFmt w:val="none"/>
      <w:lvlText w:val=""/>
      <w:lvlJc w:val="left"/>
      <w:pPr>
        <w:tabs>
          <w:tab w:val="num" w:pos="360"/>
        </w:tabs>
      </w:pPr>
      <w:rPr>
        <w:rFonts w:cs="Times New Roman"/>
      </w:rPr>
    </w:lvl>
    <w:lvl w:ilvl="4" w:tplc="497EE2B8">
      <w:numFmt w:val="none"/>
      <w:lvlText w:val=""/>
      <w:lvlJc w:val="left"/>
      <w:pPr>
        <w:tabs>
          <w:tab w:val="num" w:pos="360"/>
        </w:tabs>
      </w:pPr>
      <w:rPr>
        <w:rFonts w:cs="Times New Roman"/>
      </w:rPr>
    </w:lvl>
    <w:lvl w:ilvl="5" w:tplc="6220DD36">
      <w:numFmt w:val="none"/>
      <w:lvlText w:val=""/>
      <w:lvlJc w:val="left"/>
      <w:pPr>
        <w:tabs>
          <w:tab w:val="num" w:pos="360"/>
        </w:tabs>
      </w:pPr>
      <w:rPr>
        <w:rFonts w:cs="Times New Roman"/>
      </w:rPr>
    </w:lvl>
    <w:lvl w:ilvl="6" w:tplc="1FDA3658">
      <w:numFmt w:val="none"/>
      <w:lvlText w:val=""/>
      <w:lvlJc w:val="left"/>
      <w:pPr>
        <w:tabs>
          <w:tab w:val="num" w:pos="360"/>
        </w:tabs>
      </w:pPr>
      <w:rPr>
        <w:rFonts w:cs="Times New Roman"/>
      </w:rPr>
    </w:lvl>
    <w:lvl w:ilvl="7" w:tplc="25929FEC">
      <w:numFmt w:val="none"/>
      <w:lvlText w:val=""/>
      <w:lvlJc w:val="left"/>
      <w:pPr>
        <w:tabs>
          <w:tab w:val="num" w:pos="360"/>
        </w:tabs>
      </w:pPr>
      <w:rPr>
        <w:rFonts w:cs="Times New Roman"/>
      </w:rPr>
    </w:lvl>
    <w:lvl w:ilvl="8" w:tplc="ADE6D16A">
      <w:numFmt w:val="none"/>
      <w:lvlText w:val=""/>
      <w:lvlJc w:val="left"/>
      <w:pPr>
        <w:tabs>
          <w:tab w:val="num" w:pos="360"/>
        </w:tabs>
      </w:pPr>
      <w:rPr>
        <w:rFonts w:cs="Times New Roman"/>
      </w:rPr>
    </w:lvl>
  </w:abstractNum>
  <w:abstractNum w:abstractNumId="6">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0">
    <w:nsid w:val="31CD5120"/>
    <w:multiLevelType w:val="multilevel"/>
    <w:tmpl w:val="1694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911C8D"/>
    <w:multiLevelType w:val="multilevel"/>
    <w:tmpl w:val="FDD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CAF61D4"/>
    <w:multiLevelType w:val="hybridMultilevel"/>
    <w:tmpl w:val="A2E22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14"/>
  </w:num>
  <w:num w:numId="5">
    <w:abstractNumId w:val="2"/>
  </w:num>
  <w:num w:numId="6">
    <w:abstractNumId w:val="6"/>
  </w:num>
  <w:num w:numId="7">
    <w:abstractNumId w:val="13"/>
  </w:num>
  <w:num w:numId="8">
    <w:abstractNumId w:val="3"/>
  </w:num>
  <w:num w:numId="9">
    <w:abstractNumId w:val="8"/>
  </w:num>
  <w:num w:numId="10">
    <w:abstractNumId w:val="7"/>
  </w:num>
  <w:num w:numId="11">
    <w:abstractNumId w:val="20"/>
  </w:num>
  <w:num w:numId="12">
    <w:abstractNumId w:val="4"/>
  </w:num>
  <w:num w:numId="13">
    <w:abstractNumId w:val="12"/>
  </w:num>
  <w:num w:numId="14">
    <w:abstractNumId w:val="21"/>
  </w:num>
  <w:num w:numId="15">
    <w:abstractNumId w:val="16"/>
  </w:num>
  <w:num w:numId="16">
    <w:abstractNumId w:val="5"/>
  </w:num>
  <w:num w:numId="17">
    <w:abstractNumId w:val="15"/>
  </w:num>
  <w:num w:numId="18">
    <w:abstractNumId w:val="19"/>
  </w:num>
  <w:num w:numId="19">
    <w:abstractNumId w:val="1"/>
  </w:num>
  <w:num w:numId="20">
    <w:abstractNumId w:val="17"/>
  </w:num>
  <w:num w:numId="21">
    <w:abstractNumId w:val="18"/>
  </w:num>
  <w:num w:numId="22">
    <w:abstractNumId w:val="11"/>
  </w:num>
  <w:num w:numId="2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0600"/>
    <w:rsid w:val="00002FB6"/>
    <w:rsid w:val="00003780"/>
    <w:rsid w:val="00004F2A"/>
    <w:rsid w:val="00010C55"/>
    <w:rsid w:val="0003027F"/>
    <w:rsid w:val="00033423"/>
    <w:rsid w:val="000420AD"/>
    <w:rsid w:val="000450F1"/>
    <w:rsid w:val="0004616B"/>
    <w:rsid w:val="00046D76"/>
    <w:rsid w:val="000471E1"/>
    <w:rsid w:val="000534EE"/>
    <w:rsid w:val="0006268E"/>
    <w:rsid w:val="00067EFD"/>
    <w:rsid w:val="00073F77"/>
    <w:rsid w:val="000777EA"/>
    <w:rsid w:val="000931AA"/>
    <w:rsid w:val="00097C63"/>
    <w:rsid w:val="000A0FDB"/>
    <w:rsid w:val="000A4FD6"/>
    <w:rsid w:val="000B022E"/>
    <w:rsid w:val="000B6AED"/>
    <w:rsid w:val="000D4CBF"/>
    <w:rsid w:val="000D4FA4"/>
    <w:rsid w:val="000D7007"/>
    <w:rsid w:val="000E298A"/>
    <w:rsid w:val="000F1EB6"/>
    <w:rsid w:val="000F223D"/>
    <w:rsid w:val="000F7AFE"/>
    <w:rsid w:val="001025F1"/>
    <w:rsid w:val="001164B6"/>
    <w:rsid w:val="001248FD"/>
    <w:rsid w:val="00131378"/>
    <w:rsid w:val="00147551"/>
    <w:rsid w:val="00147827"/>
    <w:rsid w:val="00151E31"/>
    <w:rsid w:val="00165B7F"/>
    <w:rsid w:val="001707AF"/>
    <w:rsid w:val="00180A7D"/>
    <w:rsid w:val="00181CB6"/>
    <w:rsid w:val="00182F33"/>
    <w:rsid w:val="0018446A"/>
    <w:rsid w:val="00186776"/>
    <w:rsid w:val="00193C75"/>
    <w:rsid w:val="00196BE2"/>
    <w:rsid w:val="00196E1C"/>
    <w:rsid w:val="001A4779"/>
    <w:rsid w:val="001A5A36"/>
    <w:rsid w:val="001B15FC"/>
    <w:rsid w:val="001B7FB5"/>
    <w:rsid w:val="001C0034"/>
    <w:rsid w:val="001D4BDA"/>
    <w:rsid w:val="001D60E8"/>
    <w:rsid w:val="001F4E38"/>
    <w:rsid w:val="001F55F0"/>
    <w:rsid w:val="00201DAD"/>
    <w:rsid w:val="00202BE0"/>
    <w:rsid w:val="00204241"/>
    <w:rsid w:val="00205370"/>
    <w:rsid w:val="00207040"/>
    <w:rsid w:val="00224933"/>
    <w:rsid w:val="00225A94"/>
    <w:rsid w:val="00226634"/>
    <w:rsid w:val="002267A4"/>
    <w:rsid w:val="00232912"/>
    <w:rsid w:val="0024716B"/>
    <w:rsid w:val="00250301"/>
    <w:rsid w:val="00251EAB"/>
    <w:rsid w:val="00252A12"/>
    <w:rsid w:val="00252E0F"/>
    <w:rsid w:val="0025629D"/>
    <w:rsid w:val="002616BF"/>
    <w:rsid w:val="002616E4"/>
    <w:rsid w:val="00264578"/>
    <w:rsid w:val="00270376"/>
    <w:rsid w:val="00271CD2"/>
    <w:rsid w:val="00274688"/>
    <w:rsid w:val="00276582"/>
    <w:rsid w:val="0029370C"/>
    <w:rsid w:val="00294ED5"/>
    <w:rsid w:val="00295141"/>
    <w:rsid w:val="002953AF"/>
    <w:rsid w:val="002A0107"/>
    <w:rsid w:val="002A293A"/>
    <w:rsid w:val="002A3061"/>
    <w:rsid w:val="002B0291"/>
    <w:rsid w:val="002B071C"/>
    <w:rsid w:val="002B0C70"/>
    <w:rsid w:val="002B73D5"/>
    <w:rsid w:val="002D24B4"/>
    <w:rsid w:val="002D4A83"/>
    <w:rsid w:val="002D7C5D"/>
    <w:rsid w:val="002E5C2C"/>
    <w:rsid w:val="002F4749"/>
    <w:rsid w:val="003013DD"/>
    <w:rsid w:val="00307812"/>
    <w:rsid w:val="00312E13"/>
    <w:rsid w:val="00316E5D"/>
    <w:rsid w:val="0032698D"/>
    <w:rsid w:val="003342A7"/>
    <w:rsid w:val="00336AC0"/>
    <w:rsid w:val="00337AD8"/>
    <w:rsid w:val="00341617"/>
    <w:rsid w:val="00341B3C"/>
    <w:rsid w:val="00344C8C"/>
    <w:rsid w:val="00351183"/>
    <w:rsid w:val="00356D1E"/>
    <w:rsid w:val="00362164"/>
    <w:rsid w:val="0037297E"/>
    <w:rsid w:val="00374BBA"/>
    <w:rsid w:val="00374DD5"/>
    <w:rsid w:val="00381E7D"/>
    <w:rsid w:val="003920D0"/>
    <w:rsid w:val="00394409"/>
    <w:rsid w:val="003950A2"/>
    <w:rsid w:val="00397C92"/>
    <w:rsid w:val="003A36B1"/>
    <w:rsid w:val="003B36FD"/>
    <w:rsid w:val="003C166A"/>
    <w:rsid w:val="003C1ED6"/>
    <w:rsid w:val="003C4919"/>
    <w:rsid w:val="003C66F8"/>
    <w:rsid w:val="003D21B2"/>
    <w:rsid w:val="003E4080"/>
    <w:rsid w:val="003E53C5"/>
    <w:rsid w:val="003F05AA"/>
    <w:rsid w:val="003F072F"/>
    <w:rsid w:val="003F3F20"/>
    <w:rsid w:val="0040158B"/>
    <w:rsid w:val="00410795"/>
    <w:rsid w:val="00410DE9"/>
    <w:rsid w:val="004118A3"/>
    <w:rsid w:val="004157F5"/>
    <w:rsid w:val="00416914"/>
    <w:rsid w:val="00425F87"/>
    <w:rsid w:val="004309AA"/>
    <w:rsid w:val="00431A6E"/>
    <w:rsid w:val="00442865"/>
    <w:rsid w:val="00444FE4"/>
    <w:rsid w:val="00450105"/>
    <w:rsid w:val="00450A0B"/>
    <w:rsid w:val="00451D9B"/>
    <w:rsid w:val="00454813"/>
    <w:rsid w:val="00471BA3"/>
    <w:rsid w:val="004751E0"/>
    <w:rsid w:val="00476460"/>
    <w:rsid w:val="00484E34"/>
    <w:rsid w:val="00486AF7"/>
    <w:rsid w:val="0049164F"/>
    <w:rsid w:val="004A2E50"/>
    <w:rsid w:val="004A5054"/>
    <w:rsid w:val="004A6EE0"/>
    <w:rsid w:val="004B26E1"/>
    <w:rsid w:val="004C7775"/>
    <w:rsid w:val="004E1A9D"/>
    <w:rsid w:val="004E516C"/>
    <w:rsid w:val="004F07DD"/>
    <w:rsid w:val="004F4B1F"/>
    <w:rsid w:val="004F4C9C"/>
    <w:rsid w:val="00515568"/>
    <w:rsid w:val="00515882"/>
    <w:rsid w:val="00526402"/>
    <w:rsid w:val="0052650E"/>
    <w:rsid w:val="005309D0"/>
    <w:rsid w:val="0053747B"/>
    <w:rsid w:val="00543AD6"/>
    <w:rsid w:val="0054475D"/>
    <w:rsid w:val="00550584"/>
    <w:rsid w:val="0055124F"/>
    <w:rsid w:val="00562141"/>
    <w:rsid w:val="00566D02"/>
    <w:rsid w:val="00567A80"/>
    <w:rsid w:val="005704A0"/>
    <w:rsid w:val="00581484"/>
    <w:rsid w:val="00581F46"/>
    <w:rsid w:val="00582332"/>
    <w:rsid w:val="00584955"/>
    <w:rsid w:val="00590382"/>
    <w:rsid w:val="00591E69"/>
    <w:rsid w:val="005A5247"/>
    <w:rsid w:val="005C3260"/>
    <w:rsid w:val="005D1B6C"/>
    <w:rsid w:val="005D6370"/>
    <w:rsid w:val="005D7DD6"/>
    <w:rsid w:val="005E3E51"/>
    <w:rsid w:val="005E6EA2"/>
    <w:rsid w:val="006068BA"/>
    <w:rsid w:val="006112C4"/>
    <w:rsid w:val="00617C08"/>
    <w:rsid w:val="00620E11"/>
    <w:rsid w:val="00654C50"/>
    <w:rsid w:val="00655DBF"/>
    <w:rsid w:val="00656790"/>
    <w:rsid w:val="0066006D"/>
    <w:rsid w:val="00670491"/>
    <w:rsid w:val="006706E0"/>
    <w:rsid w:val="00671243"/>
    <w:rsid w:val="00680D80"/>
    <w:rsid w:val="0069220A"/>
    <w:rsid w:val="00694E51"/>
    <w:rsid w:val="006A130F"/>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24F2"/>
    <w:rsid w:val="00703FE3"/>
    <w:rsid w:val="00705E68"/>
    <w:rsid w:val="007075EE"/>
    <w:rsid w:val="00712B44"/>
    <w:rsid w:val="00714990"/>
    <w:rsid w:val="0072491E"/>
    <w:rsid w:val="00725519"/>
    <w:rsid w:val="00742853"/>
    <w:rsid w:val="00751671"/>
    <w:rsid w:val="00751741"/>
    <w:rsid w:val="007522D9"/>
    <w:rsid w:val="00755D62"/>
    <w:rsid w:val="00772C49"/>
    <w:rsid w:val="007768AB"/>
    <w:rsid w:val="007818A8"/>
    <w:rsid w:val="00781E73"/>
    <w:rsid w:val="00790C2E"/>
    <w:rsid w:val="00790F93"/>
    <w:rsid w:val="00791142"/>
    <w:rsid w:val="00797FC6"/>
    <w:rsid w:val="007B0236"/>
    <w:rsid w:val="007B06F3"/>
    <w:rsid w:val="007B1DAE"/>
    <w:rsid w:val="007C09D6"/>
    <w:rsid w:val="007C09F0"/>
    <w:rsid w:val="007E6628"/>
    <w:rsid w:val="007E6D29"/>
    <w:rsid w:val="00803706"/>
    <w:rsid w:val="008065F9"/>
    <w:rsid w:val="008076B0"/>
    <w:rsid w:val="00810FD3"/>
    <w:rsid w:val="008112D0"/>
    <w:rsid w:val="00811413"/>
    <w:rsid w:val="00816AE4"/>
    <w:rsid w:val="008177D0"/>
    <w:rsid w:val="00823186"/>
    <w:rsid w:val="00830C08"/>
    <w:rsid w:val="00842BF4"/>
    <w:rsid w:val="00843637"/>
    <w:rsid w:val="008463FD"/>
    <w:rsid w:val="008543E7"/>
    <w:rsid w:val="008606BE"/>
    <w:rsid w:val="00866983"/>
    <w:rsid w:val="008716C0"/>
    <w:rsid w:val="00871FFC"/>
    <w:rsid w:val="00872542"/>
    <w:rsid w:val="0087492F"/>
    <w:rsid w:val="0087663C"/>
    <w:rsid w:val="008852E1"/>
    <w:rsid w:val="008931E7"/>
    <w:rsid w:val="00897B86"/>
    <w:rsid w:val="00897DB4"/>
    <w:rsid w:val="008A2AA1"/>
    <w:rsid w:val="008A534F"/>
    <w:rsid w:val="008B6E6A"/>
    <w:rsid w:val="008C5679"/>
    <w:rsid w:val="008E5165"/>
    <w:rsid w:val="008E58B1"/>
    <w:rsid w:val="008E72BD"/>
    <w:rsid w:val="008F0517"/>
    <w:rsid w:val="008F3ABE"/>
    <w:rsid w:val="00904B23"/>
    <w:rsid w:val="009055C8"/>
    <w:rsid w:val="009062F4"/>
    <w:rsid w:val="00907644"/>
    <w:rsid w:val="009102FB"/>
    <w:rsid w:val="0091110F"/>
    <w:rsid w:val="00912274"/>
    <w:rsid w:val="009141B2"/>
    <w:rsid w:val="009161C7"/>
    <w:rsid w:val="00916949"/>
    <w:rsid w:val="00916C43"/>
    <w:rsid w:val="0092333A"/>
    <w:rsid w:val="00923C1B"/>
    <w:rsid w:val="00930B6B"/>
    <w:rsid w:val="0093788C"/>
    <w:rsid w:val="0094306C"/>
    <w:rsid w:val="00946C1E"/>
    <w:rsid w:val="00954778"/>
    <w:rsid w:val="00955BA4"/>
    <w:rsid w:val="00960102"/>
    <w:rsid w:val="009648BA"/>
    <w:rsid w:val="0096605A"/>
    <w:rsid w:val="009774BA"/>
    <w:rsid w:val="00980CD7"/>
    <w:rsid w:val="0098331C"/>
    <w:rsid w:val="00987CE5"/>
    <w:rsid w:val="009914BC"/>
    <w:rsid w:val="009B47DF"/>
    <w:rsid w:val="009B4F23"/>
    <w:rsid w:val="009B5C86"/>
    <w:rsid w:val="009C02D7"/>
    <w:rsid w:val="009C1826"/>
    <w:rsid w:val="009C71D2"/>
    <w:rsid w:val="009C7D6C"/>
    <w:rsid w:val="009D03F2"/>
    <w:rsid w:val="009D33BB"/>
    <w:rsid w:val="009D3EB0"/>
    <w:rsid w:val="009E16FD"/>
    <w:rsid w:val="009E762A"/>
    <w:rsid w:val="009F413A"/>
    <w:rsid w:val="009F55B1"/>
    <w:rsid w:val="00A073A7"/>
    <w:rsid w:val="00A10B3E"/>
    <w:rsid w:val="00A11074"/>
    <w:rsid w:val="00A111D3"/>
    <w:rsid w:val="00A141EF"/>
    <w:rsid w:val="00A15733"/>
    <w:rsid w:val="00A17AC5"/>
    <w:rsid w:val="00A21D61"/>
    <w:rsid w:val="00A22377"/>
    <w:rsid w:val="00A25702"/>
    <w:rsid w:val="00A33680"/>
    <w:rsid w:val="00A35A9D"/>
    <w:rsid w:val="00A35D1E"/>
    <w:rsid w:val="00A45E7D"/>
    <w:rsid w:val="00A46608"/>
    <w:rsid w:val="00A50703"/>
    <w:rsid w:val="00A52B04"/>
    <w:rsid w:val="00A56B97"/>
    <w:rsid w:val="00A636FD"/>
    <w:rsid w:val="00A7060B"/>
    <w:rsid w:val="00A721DA"/>
    <w:rsid w:val="00A75839"/>
    <w:rsid w:val="00A8170A"/>
    <w:rsid w:val="00A81C26"/>
    <w:rsid w:val="00A85747"/>
    <w:rsid w:val="00A96D7E"/>
    <w:rsid w:val="00A977EE"/>
    <w:rsid w:val="00AA4782"/>
    <w:rsid w:val="00AA6345"/>
    <w:rsid w:val="00AB3B54"/>
    <w:rsid w:val="00AB59B5"/>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6B45"/>
    <w:rsid w:val="00B55AB5"/>
    <w:rsid w:val="00B55F25"/>
    <w:rsid w:val="00B62EA9"/>
    <w:rsid w:val="00B6524D"/>
    <w:rsid w:val="00B71A23"/>
    <w:rsid w:val="00B737DB"/>
    <w:rsid w:val="00B81C65"/>
    <w:rsid w:val="00B8342B"/>
    <w:rsid w:val="00B96244"/>
    <w:rsid w:val="00BB2606"/>
    <w:rsid w:val="00BC1A80"/>
    <w:rsid w:val="00BC5A5D"/>
    <w:rsid w:val="00BC71B2"/>
    <w:rsid w:val="00BD1741"/>
    <w:rsid w:val="00BD3E2D"/>
    <w:rsid w:val="00BD5BCA"/>
    <w:rsid w:val="00BE0892"/>
    <w:rsid w:val="00BE15A2"/>
    <w:rsid w:val="00BF4567"/>
    <w:rsid w:val="00BF4807"/>
    <w:rsid w:val="00BF58FD"/>
    <w:rsid w:val="00BF627B"/>
    <w:rsid w:val="00C00DCE"/>
    <w:rsid w:val="00C1648B"/>
    <w:rsid w:val="00C33224"/>
    <w:rsid w:val="00C34C4C"/>
    <w:rsid w:val="00C52341"/>
    <w:rsid w:val="00C542F2"/>
    <w:rsid w:val="00C5530F"/>
    <w:rsid w:val="00C567E8"/>
    <w:rsid w:val="00C60511"/>
    <w:rsid w:val="00C606F0"/>
    <w:rsid w:val="00C6772D"/>
    <w:rsid w:val="00C70295"/>
    <w:rsid w:val="00C75019"/>
    <w:rsid w:val="00C85015"/>
    <w:rsid w:val="00C905F7"/>
    <w:rsid w:val="00C91C38"/>
    <w:rsid w:val="00C92500"/>
    <w:rsid w:val="00CA5344"/>
    <w:rsid w:val="00CA5824"/>
    <w:rsid w:val="00CA67CB"/>
    <w:rsid w:val="00CC02C6"/>
    <w:rsid w:val="00CD1D28"/>
    <w:rsid w:val="00CD2E9F"/>
    <w:rsid w:val="00CD6840"/>
    <w:rsid w:val="00CE0C6F"/>
    <w:rsid w:val="00CE19FE"/>
    <w:rsid w:val="00CE42AF"/>
    <w:rsid w:val="00CE68C4"/>
    <w:rsid w:val="00CE7EB5"/>
    <w:rsid w:val="00CF1F5C"/>
    <w:rsid w:val="00CF5A8C"/>
    <w:rsid w:val="00D02561"/>
    <w:rsid w:val="00D02B84"/>
    <w:rsid w:val="00D02EF0"/>
    <w:rsid w:val="00D065A7"/>
    <w:rsid w:val="00D07E99"/>
    <w:rsid w:val="00D11094"/>
    <w:rsid w:val="00D14121"/>
    <w:rsid w:val="00D20DE2"/>
    <w:rsid w:val="00D361FC"/>
    <w:rsid w:val="00D45278"/>
    <w:rsid w:val="00D53B79"/>
    <w:rsid w:val="00D55272"/>
    <w:rsid w:val="00D559AF"/>
    <w:rsid w:val="00D60058"/>
    <w:rsid w:val="00D64CA0"/>
    <w:rsid w:val="00D70486"/>
    <w:rsid w:val="00D760D0"/>
    <w:rsid w:val="00D822CB"/>
    <w:rsid w:val="00D841C5"/>
    <w:rsid w:val="00D848ED"/>
    <w:rsid w:val="00D910A0"/>
    <w:rsid w:val="00D92A23"/>
    <w:rsid w:val="00D92DB3"/>
    <w:rsid w:val="00D930E4"/>
    <w:rsid w:val="00D93B77"/>
    <w:rsid w:val="00D9441C"/>
    <w:rsid w:val="00DA3B17"/>
    <w:rsid w:val="00DB1525"/>
    <w:rsid w:val="00DD21CC"/>
    <w:rsid w:val="00DE0042"/>
    <w:rsid w:val="00DE281A"/>
    <w:rsid w:val="00DE3673"/>
    <w:rsid w:val="00DE70F8"/>
    <w:rsid w:val="00DF0249"/>
    <w:rsid w:val="00DF5B2E"/>
    <w:rsid w:val="00E04243"/>
    <w:rsid w:val="00E05AD4"/>
    <w:rsid w:val="00E06FEE"/>
    <w:rsid w:val="00E334C0"/>
    <w:rsid w:val="00E34371"/>
    <w:rsid w:val="00E36E19"/>
    <w:rsid w:val="00E40E00"/>
    <w:rsid w:val="00E4127E"/>
    <w:rsid w:val="00E421E4"/>
    <w:rsid w:val="00E461DF"/>
    <w:rsid w:val="00E52F09"/>
    <w:rsid w:val="00E53181"/>
    <w:rsid w:val="00E55976"/>
    <w:rsid w:val="00E6125D"/>
    <w:rsid w:val="00E64350"/>
    <w:rsid w:val="00E64F6E"/>
    <w:rsid w:val="00E90D04"/>
    <w:rsid w:val="00E978E2"/>
    <w:rsid w:val="00EA400A"/>
    <w:rsid w:val="00EA477A"/>
    <w:rsid w:val="00EA4FFA"/>
    <w:rsid w:val="00EB1A76"/>
    <w:rsid w:val="00EB1AD2"/>
    <w:rsid w:val="00ED20A4"/>
    <w:rsid w:val="00ED36A2"/>
    <w:rsid w:val="00EE47EA"/>
    <w:rsid w:val="00EF130E"/>
    <w:rsid w:val="00EF2DC8"/>
    <w:rsid w:val="00EF536A"/>
    <w:rsid w:val="00EF594B"/>
    <w:rsid w:val="00F050FA"/>
    <w:rsid w:val="00F07A29"/>
    <w:rsid w:val="00F07A79"/>
    <w:rsid w:val="00F07C91"/>
    <w:rsid w:val="00F12638"/>
    <w:rsid w:val="00F23606"/>
    <w:rsid w:val="00F26892"/>
    <w:rsid w:val="00F27C5D"/>
    <w:rsid w:val="00F27FFB"/>
    <w:rsid w:val="00F30FA0"/>
    <w:rsid w:val="00F326BE"/>
    <w:rsid w:val="00F33CD6"/>
    <w:rsid w:val="00F40FDA"/>
    <w:rsid w:val="00F50C83"/>
    <w:rsid w:val="00F557E4"/>
    <w:rsid w:val="00F627CC"/>
    <w:rsid w:val="00F66039"/>
    <w:rsid w:val="00F818D5"/>
    <w:rsid w:val="00F8269D"/>
    <w:rsid w:val="00F93918"/>
    <w:rsid w:val="00F96707"/>
    <w:rsid w:val="00FA1EDF"/>
    <w:rsid w:val="00FA2429"/>
    <w:rsid w:val="00FA5BAA"/>
    <w:rsid w:val="00FA7431"/>
    <w:rsid w:val="00FB0273"/>
    <w:rsid w:val="00FB2A1A"/>
    <w:rsid w:val="00FB3AF3"/>
    <w:rsid w:val="00FB623C"/>
    <w:rsid w:val="00FB6858"/>
    <w:rsid w:val="00FC3415"/>
    <w:rsid w:val="00FC5D61"/>
    <w:rsid w:val="00FC6E6D"/>
    <w:rsid w:val="00FC7BBA"/>
    <w:rsid w:val="00FE2271"/>
    <w:rsid w:val="00FE35DB"/>
    <w:rsid w:val="00FE4732"/>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40">
    <w:name w:val="Заголовок 4 Знак"/>
    <w:basedOn w:val="a0"/>
    <w:link w:val="4"/>
    <w:uiPriority w:val="99"/>
    <w:semiHidden/>
    <w:locked/>
    <w:rsid w:val="00A11074"/>
    <w:rPr>
      <w:rFonts w:ascii="Calibri" w:hAnsi="Calibri" w:cs="Times New Roman"/>
      <w:b/>
      <w:bCs/>
      <w:sz w:val="28"/>
      <w:szCs w:val="28"/>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basedOn w:val="a0"/>
    <w:uiPriority w:val="99"/>
    <w:rsid w:val="00431A6E"/>
    <w:rPr>
      <w:rFonts w:cs="Times New Roman"/>
    </w:rPr>
  </w:style>
  <w:style w:type="character" w:customStyle="1" w:styleId="fc1ws4v0">
    <w:name w:val="fc1 ws4 v0"/>
    <w:basedOn w:val="a0"/>
    <w:uiPriority w:val="99"/>
    <w:rsid w:val="00431A6E"/>
    <w:rPr>
      <w:rFonts w:cs="Times New Roman"/>
    </w:rPr>
  </w:style>
  <w:style w:type="character" w:customStyle="1" w:styleId="ff2fs3fc0">
    <w:name w:val="ff2 fs3 fc0"/>
    <w:basedOn w:val="a0"/>
    <w:uiPriority w:val="99"/>
    <w:rsid w:val="00431A6E"/>
    <w:rPr>
      <w:rFonts w:cs="Times New Roman"/>
    </w:rPr>
  </w:style>
  <w:style w:type="character" w:customStyle="1" w:styleId="ff4ls17ws4">
    <w:name w:val="ff4 ls17 ws4"/>
    <w:basedOn w:val="a0"/>
    <w:uiPriority w:val="99"/>
    <w:rsid w:val="00431A6E"/>
    <w:rPr>
      <w:rFonts w:cs="Times New Roman"/>
    </w:rPr>
  </w:style>
  <w:style w:type="character" w:customStyle="1" w:styleId="ff8lsc">
    <w:name w:val="ff8 lsc"/>
    <w:basedOn w:val="a0"/>
    <w:uiPriority w:val="99"/>
    <w:rsid w:val="00431A6E"/>
    <w:rPr>
      <w:rFonts w:cs="Times New Roman"/>
    </w:rPr>
  </w:style>
  <w:style w:type="character" w:customStyle="1" w:styleId="ff7">
    <w:name w:val="ff7"/>
    <w:basedOn w:val="a0"/>
    <w:uiPriority w:val="99"/>
    <w:rsid w:val="00431A6E"/>
    <w:rPr>
      <w:rFonts w:cs="Times New Roman"/>
    </w:rPr>
  </w:style>
  <w:style w:type="character" w:customStyle="1" w:styleId="ff8fc1lsc">
    <w:name w:val="ff8 fc1 lsc"/>
    <w:basedOn w:val="a0"/>
    <w:uiPriority w:val="99"/>
    <w:rsid w:val="00431A6E"/>
    <w:rPr>
      <w:rFonts w:cs="Times New Roman"/>
    </w:rPr>
  </w:style>
  <w:style w:type="character" w:customStyle="1" w:styleId="ff7fc0">
    <w:name w:val="ff7 fc0"/>
    <w:basedOn w:val="a0"/>
    <w:uiPriority w:val="99"/>
    <w:rsid w:val="00431A6E"/>
    <w:rPr>
      <w:rFonts w:cs="Times New Roman"/>
    </w:rPr>
  </w:style>
  <w:style w:type="character" w:customStyle="1" w:styleId="ff4lscws4">
    <w:name w:val="ff4 lsc ws4"/>
    <w:basedOn w:val="a0"/>
    <w:uiPriority w:val="99"/>
    <w:rsid w:val="00431A6E"/>
    <w:rPr>
      <w:rFonts w:cs="Times New Roman"/>
    </w:rPr>
  </w:style>
  <w:style w:type="character" w:customStyle="1" w:styleId="ff8">
    <w:name w:val="ff8"/>
    <w:basedOn w:val="a0"/>
    <w:uiPriority w:val="99"/>
    <w:rsid w:val="00431A6E"/>
    <w:rPr>
      <w:rFonts w:cs="Times New Roman"/>
    </w:rPr>
  </w:style>
  <w:style w:type="character" w:customStyle="1" w:styleId="rvts56">
    <w:name w:val="rvts56"/>
    <w:basedOn w:val="a0"/>
    <w:uiPriority w:val="99"/>
    <w:rsid w:val="00D760D0"/>
    <w:rPr>
      <w:rFonts w:cs="Times New Roman"/>
    </w:rPr>
  </w:style>
  <w:style w:type="character" w:customStyle="1" w:styleId="rvts17">
    <w:name w:val="rvts17"/>
    <w:basedOn w:val="a0"/>
    <w:uiPriority w:val="99"/>
    <w:rsid w:val="00D760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40">
    <w:name w:val="Заголовок 4 Знак"/>
    <w:basedOn w:val="a0"/>
    <w:link w:val="4"/>
    <w:uiPriority w:val="99"/>
    <w:semiHidden/>
    <w:locked/>
    <w:rsid w:val="00A11074"/>
    <w:rPr>
      <w:rFonts w:ascii="Calibri" w:hAnsi="Calibri" w:cs="Times New Roman"/>
      <w:b/>
      <w:bCs/>
      <w:sz w:val="28"/>
      <w:szCs w:val="28"/>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basedOn w:val="a0"/>
    <w:uiPriority w:val="99"/>
    <w:rsid w:val="00431A6E"/>
    <w:rPr>
      <w:rFonts w:cs="Times New Roman"/>
    </w:rPr>
  </w:style>
  <w:style w:type="character" w:customStyle="1" w:styleId="fc1ws4v0">
    <w:name w:val="fc1 ws4 v0"/>
    <w:basedOn w:val="a0"/>
    <w:uiPriority w:val="99"/>
    <w:rsid w:val="00431A6E"/>
    <w:rPr>
      <w:rFonts w:cs="Times New Roman"/>
    </w:rPr>
  </w:style>
  <w:style w:type="character" w:customStyle="1" w:styleId="ff2fs3fc0">
    <w:name w:val="ff2 fs3 fc0"/>
    <w:basedOn w:val="a0"/>
    <w:uiPriority w:val="99"/>
    <w:rsid w:val="00431A6E"/>
    <w:rPr>
      <w:rFonts w:cs="Times New Roman"/>
    </w:rPr>
  </w:style>
  <w:style w:type="character" w:customStyle="1" w:styleId="ff4ls17ws4">
    <w:name w:val="ff4 ls17 ws4"/>
    <w:basedOn w:val="a0"/>
    <w:uiPriority w:val="99"/>
    <w:rsid w:val="00431A6E"/>
    <w:rPr>
      <w:rFonts w:cs="Times New Roman"/>
    </w:rPr>
  </w:style>
  <w:style w:type="character" w:customStyle="1" w:styleId="ff8lsc">
    <w:name w:val="ff8 lsc"/>
    <w:basedOn w:val="a0"/>
    <w:uiPriority w:val="99"/>
    <w:rsid w:val="00431A6E"/>
    <w:rPr>
      <w:rFonts w:cs="Times New Roman"/>
    </w:rPr>
  </w:style>
  <w:style w:type="character" w:customStyle="1" w:styleId="ff7">
    <w:name w:val="ff7"/>
    <w:basedOn w:val="a0"/>
    <w:uiPriority w:val="99"/>
    <w:rsid w:val="00431A6E"/>
    <w:rPr>
      <w:rFonts w:cs="Times New Roman"/>
    </w:rPr>
  </w:style>
  <w:style w:type="character" w:customStyle="1" w:styleId="ff8fc1lsc">
    <w:name w:val="ff8 fc1 lsc"/>
    <w:basedOn w:val="a0"/>
    <w:uiPriority w:val="99"/>
    <w:rsid w:val="00431A6E"/>
    <w:rPr>
      <w:rFonts w:cs="Times New Roman"/>
    </w:rPr>
  </w:style>
  <w:style w:type="character" w:customStyle="1" w:styleId="ff7fc0">
    <w:name w:val="ff7 fc0"/>
    <w:basedOn w:val="a0"/>
    <w:uiPriority w:val="99"/>
    <w:rsid w:val="00431A6E"/>
    <w:rPr>
      <w:rFonts w:cs="Times New Roman"/>
    </w:rPr>
  </w:style>
  <w:style w:type="character" w:customStyle="1" w:styleId="ff4lscws4">
    <w:name w:val="ff4 lsc ws4"/>
    <w:basedOn w:val="a0"/>
    <w:uiPriority w:val="99"/>
    <w:rsid w:val="00431A6E"/>
    <w:rPr>
      <w:rFonts w:cs="Times New Roman"/>
    </w:rPr>
  </w:style>
  <w:style w:type="character" w:customStyle="1" w:styleId="ff8">
    <w:name w:val="ff8"/>
    <w:basedOn w:val="a0"/>
    <w:uiPriority w:val="99"/>
    <w:rsid w:val="00431A6E"/>
    <w:rPr>
      <w:rFonts w:cs="Times New Roman"/>
    </w:rPr>
  </w:style>
  <w:style w:type="character" w:customStyle="1" w:styleId="rvts56">
    <w:name w:val="rvts56"/>
    <w:basedOn w:val="a0"/>
    <w:uiPriority w:val="99"/>
    <w:rsid w:val="00D760D0"/>
    <w:rPr>
      <w:rFonts w:cs="Times New Roman"/>
    </w:rPr>
  </w:style>
  <w:style w:type="character" w:customStyle="1" w:styleId="rvts17">
    <w:name w:val="rvts17"/>
    <w:basedOn w:val="a0"/>
    <w:uiPriority w:val="99"/>
    <w:rsid w:val="00D760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26794">
      <w:marLeft w:val="0"/>
      <w:marRight w:val="0"/>
      <w:marTop w:val="0"/>
      <w:marBottom w:val="0"/>
      <w:divBdr>
        <w:top w:val="none" w:sz="0" w:space="0" w:color="auto"/>
        <w:left w:val="none" w:sz="0" w:space="0" w:color="auto"/>
        <w:bottom w:val="none" w:sz="0" w:space="0" w:color="auto"/>
        <w:right w:val="none" w:sz="0" w:space="0" w:color="auto"/>
      </w:divBdr>
    </w:div>
    <w:div w:id="318926795">
      <w:marLeft w:val="0"/>
      <w:marRight w:val="0"/>
      <w:marTop w:val="0"/>
      <w:marBottom w:val="0"/>
      <w:divBdr>
        <w:top w:val="none" w:sz="0" w:space="0" w:color="auto"/>
        <w:left w:val="none" w:sz="0" w:space="0" w:color="auto"/>
        <w:bottom w:val="none" w:sz="0" w:space="0" w:color="auto"/>
        <w:right w:val="none" w:sz="0" w:space="0" w:color="auto"/>
      </w:divBdr>
    </w:div>
    <w:div w:id="318926796">
      <w:marLeft w:val="0"/>
      <w:marRight w:val="0"/>
      <w:marTop w:val="0"/>
      <w:marBottom w:val="0"/>
      <w:divBdr>
        <w:top w:val="none" w:sz="0" w:space="0" w:color="auto"/>
        <w:left w:val="none" w:sz="0" w:space="0" w:color="auto"/>
        <w:bottom w:val="none" w:sz="0" w:space="0" w:color="auto"/>
        <w:right w:val="none" w:sz="0" w:space="0" w:color="auto"/>
      </w:divBdr>
    </w:div>
    <w:div w:id="318926797">
      <w:marLeft w:val="0"/>
      <w:marRight w:val="0"/>
      <w:marTop w:val="0"/>
      <w:marBottom w:val="0"/>
      <w:divBdr>
        <w:top w:val="none" w:sz="0" w:space="0" w:color="auto"/>
        <w:left w:val="none" w:sz="0" w:space="0" w:color="auto"/>
        <w:bottom w:val="none" w:sz="0" w:space="0" w:color="auto"/>
        <w:right w:val="none" w:sz="0" w:space="0" w:color="auto"/>
      </w:divBdr>
    </w:div>
    <w:div w:id="318926798">
      <w:marLeft w:val="0"/>
      <w:marRight w:val="0"/>
      <w:marTop w:val="0"/>
      <w:marBottom w:val="0"/>
      <w:divBdr>
        <w:top w:val="none" w:sz="0" w:space="0" w:color="auto"/>
        <w:left w:val="none" w:sz="0" w:space="0" w:color="auto"/>
        <w:bottom w:val="none" w:sz="0" w:space="0" w:color="auto"/>
        <w:right w:val="none" w:sz="0" w:space="0" w:color="auto"/>
      </w:divBdr>
    </w:div>
    <w:div w:id="318926799">
      <w:marLeft w:val="0"/>
      <w:marRight w:val="0"/>
      <w:marTop w:val="0"/>
      <w:marBottom w:val="0"/>
      <w:divBdr>
        <w:top w:val="none" w:sz="0" w:space="0" w:color="auto"/>
        <w:left w:val="none" w:sz="0" w:space="0" w:color="auto"/>
        <w:bottom w:val="none" w:sz="0" w:space="0" w:color="auto"/>
        <w:right w:val="none" w:sz="0" w:space="0" w:color="auto"/>
      </w:divBdr>
    </w:div>
    <w:div w:id="318926800">
      <w:marLeft w:val="0"/>
      <w:marRight w:val="0"/>
      <w:marTop w:val="0"/>
      <w:marBottom w:val="0"/>
      <w:divBdr>
        <w:top w:val="none" w:sz="0" w:space="0" w:color="auto"/>
        <w:left w:val="none" w:sz="0" w:space="0" w:color="auto"/>
        <w:bottom w:val="none" w:sz="0" w:space="0" w:color="auto"/>
        <w:right w:val="none" w:sz="0" w:space="0" w:color="auto"/>
      </w:divBdr>
    </w:div>
    <w:div w:id="318926801">
      <w:marLeft w:val="0"/>
      <w:marRight w:val="0"/>
      <w:marTop w:val="0"/>
      <w:marBottom w:val="0"/>
      <w:divBdr>
        <w:top w:val="none" w:sz="0" w:space="0" w:color="auto"/>
        <w:left w:val="none" w:sz="0" w:space="0" w:color="auto"/>
        <w:bottom w:val="none" w:sz="0" w:space="0" w:color="auto"/>
        <w:right w:val="none" w:sz="0" w:space="0" w:color="auto"/>
      </w:divBdr>
    </w:div>
    <w:div w:id="318926802">
      <w:marLeft w:val="0"/>
      <w:marRight w:val="0"/>
      <w:marTop w:val="0"/>
      <w:marBottom w:val="0"/>
      <w:divBdr>
        <w:top w:val="none" w:sz="0" w:space="0" w:color="auto"/>
        <w:left w:val="none" w:sz="0" w:space="0" w:color="auto"/>
        <w:bottom w:val="none" w:sz="0" w:space="0" w:color="auto"/>
        <w:right w:val="none" w:sz="0" w:space="0" w:color="auto"/>
      </w:divBdr>
    </w:div>
    <w:div w:id="318926803">
      <w:marLeft w:val="0"/>
      <w:marRight w:val="0"/>
      <w:marTop w:val="0"/>
      <w:marBottom w:val="0"/>
      <w:divBdr>
        <w:top w:val="none" w:sz="0" w:space="0" w:color="auto"/>
        <w:left w:val="none" w:sz="0" w:space="0" w:color="auto"/>
        <w:bottom w:val="none" w:sz="0" w:space="0" w:color="auto"/>
        <w:right w:val="none" w:sz="0" w:space="0" w:color="auto"/>
      </w:divBdr>
    </w:div>
    <w:div w:id="318926805">
      <w:marLeft w:val="0"/>
      <w:marRight w:val="0"/>
      <w:marTop w:val="0"/>
      <w:marBottom w:val="0"/>
      <w:divBdr>
        <w:top w:val="none" w:sz="0" w:space="0" w:color="auto"/>
        <w:left w:val="none" w:sz="0" w:space="0" w:color="auto"/>
        <w:bottom w:val="none" w:sz="0" w:space="0" w:color="auto"/>
        <w:right w:val="none" w:sz="0" w:space="0" w:color="auto"/>
      </w:divBdr>
    </w:div>
    <w:div w:id="318926807">
      <w:marLeft w:val="0"/>
      <w:marRight w:val="0"/>
      <w:marTop w:val="0"/>
      <w:marBottom w:val="0"/>
      <w:divBdr>
        <w:top w:val="none" w:sz="0" w:space="0" w:color="auto"/>
        <w:left w:val="none" w:sz="0" w:space="0" w:color="auto"/>
        <w:bottom w:val="none" w:sz="0" w:space="0" w:color="auto"/>
        <w:right w:val="none" w:sz="0" w:space="0" w:color="auto"/>
      </w:divBdr>
      <w:divsChild>
        <w:div w:id="318926819">
          <w:marLeft w:val="0"/>
          <w:marRight w:val="0"/>
          <w:marTop w:val="0"/>
          <w:marBottom w:val="0"/>
          <w:divBdr>
            <w:top w:val="none" w:sz="0" w:space="0" w:color="auto"/>
            <w:left w:val="none" w:sz="0" w:space="0" w:color="auto"/>
            <w:bottom w:val="none" w:sz="0" w:space="0" w:color="auto"/>
            <w:right w:val="none" w:sz="0" w:space="0" w:color="auto"/>
          </w:divBdr>
          <w:divsChild>
            <w:div w:id="31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808">
      <w:marLeft w:val="0"/>
      <w:marRight w:val="0"/>
      <w:marTop w:val="0"/>
      <w:marBottom w:val="0"/>
      <w:divBdr>
        <w:top w:val="none" w:sz="0" w:space="0" w:color="auto"/>
        <w:left w:val="none" w:sz="0" w:space="0" w:color="auto"/>
        <w:bottom w:val="none" w:sz="0" w:space="0" w:color="auto"/>
        <w:right w:val="none" w:sz="0" w:space="0" w:color="auto"/>
      </w:divBdr>
      <w:divsChild>
        <w:div w:id="318926811">
          <w:marLeft w:val="0"/>
          <w:marRight w:val="0"/>
          <w:marTop w:val="0"/>
          <w:marBottom w:val="0"/>
          <w:divBdr>
            <w:top w:val="none" w:sz="0" w:space="0" w:color="auto"/>
            <w:left w:val="none" w:sz="0" w:space="0" w:color="auto"/>
            <w:bottom w:val="none" w:sz="0" w:space="0" w:color="auto"/>
            <w:right w:val="none" w:sz="0" w:space="0" w:color="auto"/>
          </w:divBdr>
          <w:divsChild>
            <w:div w:id="3189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809">
      <w:marLeft w:val="0"/>
      <w:marRight w:val="0"/>
      <w:marTop w:val="0"/>
      <w:marBottom w:val="0"/>
      <w:divBdr>
        <w:top w:val="none" w:sz="0" w:space="0" w:color="auto"/>
        <w:left w:val="none" w:sz="0" w:space="0" w:color="auto"/>
        <w:bottom w:val="none" w:sz="0" w:space="0" w:color="auto"/>
        <w:right w:val="none" w:sz="0" w:space="0" w:color="auto"/>
      </w:divBdr>
    </w:div>
    <w:div w:id="318926810">
      <w:marLeft w:val="0"/>
      <w:marRight w:val="0"/>
      <w:marTop w:val="0"/>
      <w:marBottom w:val="0"/>
      <w:divBdr>
        <w:top w:val="none" w:sz="0" w:space="0" w:color="auto"/>
        <w:left w:val="none" w:sz="0" w:space="0" w:color="auto"/>
        <w:bottom w:val="none" w:sz="0" w:space="0" w:color="auto"/>
        <w:right w:val="none" w:sz="0" w:space="0" w:color="auto"/>
      </w:divBdr>
    </w:div>
    <w:div w:id="318926814">
      <w:marLeft w:val="0"/>
      <w:marRight w:val="0"/>
      <w:marTop w:val="0"/>
      <w:marBottom w:val="0"/>
      <w:divBdr>
        <w:top w:val="none" w:sz="0" w:space="0" w:color="auto"/>
        <w:left w:val="none" w:sz="0" w:space="0" w:color="auto"/>
        <w:bottom w:val="none" w:sz="0" w:space="0" w:color="auto"/>
        <w:right w:val="none" w:sz="0" w:space="0" w:color="auto"/>
      </w:divBdr>
      <w:divsChild>
        <w:div w:id="318926817">
          <w:marLeft w:val="0"/>
          <w:marRight w:val="0"/>
          <w:marTop w:val="0"/>
          <w:marBottom w:val="0"/>
          <w:divBdr>
            <w:top w:val="none" w:sz="0" w:space="0" w:color="auto"/>
            <w:left w:val="none" w:sz="0" w:space="0" w:color="auto"/>
            <w:bottom w:val="none" w:sz="0" w:space="0" w:color="auto"/>
            <w:right w:val="none" w:sz="0" w:space="0" w:color="auto"/>
          </w:divBdr>
          <w:divsChild>
            <w:div w:id="31892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815">
      <w:marLeft w:val="0"/>
      <w:marRight w:val="0"/>
      <w:marTop w:val="0"/>
      <w:marBottom w:val="0"/>
      <w:divBdr>
        <w:top w:val="none" w:sz="0" w:space="0" w:color="auto"/>
        <w:left w:val="none" w:sz="0" w:space="0" w:color="auto"/>
        <w:bottom w:val="none" w:sz="0" w:space="0" w:color="auto"/>
        <w:right w:val="none" w:sz="0" w:space="0" w:color="auto"/>
      </w:divBdr>
    </w:div>
    <w:div w:id="318926816">
      <w:marLeft w:val="0"/>
      <w:marRight w:val="0"/>
      <w:marTop w:val="0"/>
      <w:marBottom w:val="0"/>
      <w:divBdr>
        <w:top w:val="none" w:sz="0" w:space="0" w:color="auto"/>
        <w:left w:val="none" w:sz="0" w:space="0" w:color="auto"/>
        <w:bottom w:val="none" w:sz="0" w:space="0" w:color="auto"/>
        <w:right w:val="none" w:sz="0" w:space="0" w:color="auto"/>
      </w:divBdr>
    </w:div>
    <w:div w:id="318926818">
      <w:marLeft w:val="0"/>
      <w:marRight w:val="0"/>
      <w:marTop w:val="0"/>
      <w:marBottom w:val="0"/>
      <w:divBdr>
        <w:top w:val="none" w:sz="0" w:space="0" w:color="auto"/>
        <w:left w:val="none" w:sz="0" w:space="0" w:color="auto"/>
        <w:bottom w:val="none" w:sz="0" w:space="0" w:color="auto"/>
        <w:right w:val="none" w:sz="0" w:space="0" w:color="auto"/>
      </w:divBdr>
    </w:div>
    <w:div w:id="318926820">
      <w:marLeft w:val="0"/>
      <w:marRight w:val="0"/>
      <w:marTop w:val="0"/>
      <w:marBottom w:val="0"/>
      <w:divBdr>
        <w:top w:val="none" w:sz="0" w:space="0" w:color="auto"/>
        <w:left w:val="none" w:sz="0" w:space="0" w:color="auto"/>
        <w:bottom w:val="none" w:sz="0" w:space="0" w:color="auto"/>
        <w:right w:val="none" w:sz="0" w:space="0" w:color="auto"/>
      </w:divBdr>
      <w:divsChild>
        <w:div w:id="318926825">
          <w:marLeft w:val="0"/>
          <w:marRight w:val="0"/>
          <w:marTop w:val="0"/>
          <w:marBottom w:val="0"/>
          <w:divBdr>
            <w:top w:val="none" w:sz="0" w:space="0" w:color="auto"/>
            <w:left w:val="none" w:sz="0" w:space="0" w:color="auto"/>
            <w:bottom w:val="none" w:sz="0" w:space="0" w:color="auto"/>
            <w:right w:val="none" w:sz="0" w:space="0" w:color="auto"/>
          </w:divBdr>
          <w:divsChild>
            <w:div w:id="3189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821">
      <w:marLeft w:val="0"/>
      <w:marRight w:val="0"/>
      <w:marTop w:val="0"/>
      <w:marBottom w:val="0"/>
      <w:divBdr>
        <w:top w:val="none" w:sz="0" w:space="0" w:color="auto"/>
        <w:left w:val="none" w:sz="0" w:space="0" w:color="auto"/>
        <w:bottom w:val="none" w:sz="0" w:space="0" w:color="auto"/>
        <w:right w:val="none" w:sz="0" w:space="0" w:color="auto"/>
      </w:divBdr>
      <w:divsChild>
        <w:div w:id="318926804">
          <w:marLeft w:val="0"/>
          <w:marRight w:val="0"/>
          <w:marTop w:val="0"/>
          <w:marBottom w:val="0"/>
          <w:divBdr>
            <w:top w:val="none" w:sz="0" w:space="0" w:color="auto"/>
            <w:left w:val="none" w:sz="0" w:space="0" w:color="auto"/>
            <w:bottom w:val="none" w:sz="0" w:space="0" w:color="auto"/>
            <w:right w:val="none" w:sz="0" w:space="0" w:color="auto"/>
          </w:divBdr>
          <w:divsChild>
            <w:div w:id="31892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26824">
      <w:marLeft w:val="0"/>
      <w:marRight w:val="0"/>
      <w:marTop w:val="0"/>
      <w:marBottom w:val="0"/>
      <w:divBdr>
        <w:top w:val="none" w:sz="0" w:space="0" w:color="auto"/>
        <w:left w:val="none" w:sz="0" w:space="0" w:color="auto"/>
        <w:bottom w:val="none" w:sz="0" w:space="0" w:color="auto"/>
        <w:right w:val="none" w:sz="0" w:space="0" w:color="auto"/>
      </w:divBdr>
    </w:div>
    <w:div w:id="318926826">
      <w:marLeft w:val="0"/>
      <w:marRight w:val="0"/>
      <w:marTop w:val="0"/>
      <w:marBottom w:val="0"/>
      <w:divBdr>
        <w:top w:val="none" w:sz="0" w:space="0" w:color="auto"/>
        <w:left w:val="none" w:sz="0" w:space="0" w:color="auto"/>
        <w:bottom w:val="none" w:sz="0" w:space="0" w:color="auto"/>
        <w:right w:val="none" w:sz="0" w:space="0" w:color="auto"/>
      </w:divBdr>
    </w:div>
    <w:div w:id="318926827">
      <w:marLeft w:val="0"/>
      <w:marRight w:val="0"/>
      <w:marTop w:val="0"/>
      <w:marBottom w:val="0"/>
      <w:divBdr>
        <w:top w:val="none" w:sz="0" w:space="0" w:color="auto"/>
        <w:left w:val="none" w:sz="0" w:space="0" w:color="auto"/>
        <w:bottom w:val="none" w:sz="0" w:space="0" w:color="auto"/>
        <w:right w:val="none" w:sz="0" w:space="0" w:color="auto"/>
      </w:divBdr>
    </w:div>
    <w:div w:id="318926828">
      <w:marLeft w:val="0"/>
      <w:marRight w:val="0"/>
      <w:marTop w:val="0"/>
      <w:marBottom w:val="0"/>
      <w:divBdr>
        <w:top w:val="none" w:sz="0" w:space="0" w:color="auto"/>
        <w:left w:val="none" w:sz="0" w:space="0" w:color="auto"/>
        <w:bottom w:val="none" w:sz="0" w:space="0" w:color="auto"/>
        <w:right w:val="none" w:sz="0" w:space="0" w:color="auto"/>
      </w:divBdr>
    </w:div>
    <w:div w:id="318926829">
      <w:marLeft w:val="0"/>
      <w:marRight w:val="0"/>
      <w:marTop w:val="0"/>
      <w:marBottom w:val="0"/>
      <w:divBdr>
        <w:top w:val="none" w:sz="0" w:space="0" w:color="auto"/>
        <w:left w:val="none" w:sz="0" w:space="0" w:color="auto"/>
        <w:bottom w:val="none" w:sz="0" w:space="0" w:color="auto"/>
        <w:right w:val="none" w:sz="0" w:space="0" w:color="auto"/>
      </w:divBdr>
    </w:div>
    <w:div w:id="318926830">
      <w:marLeft w:val="0"/>
      <w:marRight w:val="0"/>
      <w:marTop w:val="0"/>
      <w:marBottom w:val="0"/>
      <w:divBdr>
        <w:top w:val="none" w:sz="0" w:space="0" w:color="auto"/>
        <w:left w:val="none" w:sz="0" w:space="0" w:color="auto"/>
        <w:bottom w:val="none" w:sz="0" w:space="0" w:color="auto"/>
        <w:right w:val="none" w:sz="0" w:space="0" w:color="auto"/>
      </w:divBdr>
    </w:div>
    <w:div w:id="318926834">
      <w:marLeft w:val="0"/>
      <w:marRight w:val="0"/>
      <w:marTop w:val="0"/>
      <w:marBottom w:val="0"/>
      <w:divBdr>
        <w:top w:val="none" w:sz="0" w:space="0" w:color="auto"/>
        <w:left w:val="none" w:sz="0" w:space="0" w:color="auto"/>
        <w:bottom w:val="none" w:sz="0" w:space="0" w:color="auto"/>
        <w:right w:val="none" w:sz="0" w:space="0" w:color="auto"/>
      </w:divBdr>
    </w:div>
    <w:div w:id="318926835">
      <w:marLeft w:val="0"/>
      <w:marRight w:val="0"/>
      <w:marTop w:val="0"/>
      <w:marBottom w:val="0"/>
      <w:divBdr>
        <w:top w:val="none" w:sz="0" w:space="0" w:color="auto"/>
        <w:left w:val="none" w:sz="0" w:space="0" w:color="auto"/>
        <w:bottom w:val="none" w:sz="0" w:space="0" w:color="auto"/>
        <w:right w:val="none" w:sz="0" w:space="0" w:color="auto"/>
      </w:divBdr>
    </w:div>
    <w:div w:id="318926837">
      <w:marLeft w:val="0"/>
      <w:marRight w:val="0"/>
      <w:marTop w:val="0"/>
      <w:marBottom w:val="0"/>
      <w:divBdr>
        <w:top w:val="none" w:sz="0" w:space="0" w:color="auto"/>
        <w:left w:val="none" w:sz="0" w:space="0" w:color="auto"/>
        <w:bottom w:val="none" w:sz="0" w:space="0" w:color="auto"/>
        <w:right w:val="none" w:sz="0" w:space="0" w:color="auto"/>
      </w:divBdr>
    </w:div>
    <w:div w:id="318926839">
      <w:marLeft w:val="0"/>
      <w:marRight w:val="0"/>
      <w:marTop w:val="0"/>
      <w:marBottom w:val="0"/>
      <w:divBdr>
        <w:top w:val="none" w:sz="0" w:space="0" w:color="auto"/>
        <w:left w:val="none" w:sz="0" w:space="0" w:color="auto"/>
        <w:bottom w:val="none" w:sz="0" w:space="0" w:color="auto"/>
        <w:right w:val="none" w:sz="0" w:space="0" w:color="auto"/>
      </w:divBdr>
    </w:div>
    <w:div w:id="318926842">
      <w:marLeft w:val="0"/>
      <w:marRight w:val="0"/>
      <w:marTop w:val="0"/>
      <w:marBottom w:val="0"/>
      <w:divBdr>
        <w:top w:val="none" w:sz="0" w:space="0" w:color="auto"/>
        <w:left w:val="none" w:sz="0" w:space="0" w:color="auto"/>
        <w:bottom w:val="none" w:sz="0" w:space="0" w:color="auto"/>
        <w:right w:val="none" w:sz="0" w:space="0" w:color="auto"/>
      </w:divBdr>
      <w:divsChild>
        <w:div w:id="318926831">
          <w:marLeft w:val="0"/>
          <w:marRight w:val="0"/>
          <w:marTop w:val="0"/>
          <w:marBottom w:val="0"/>
          <w:divBdr>
            <w:top w:val="none" w:sz="0" w:space="0" w:color="auto"/>
            <w:left w:val="none" w:sz="0" w:space="0" w:color="auto"/>
            <w:bottom w:val="none" w:sz="0" w:space="0" w:color="auto"/>
            <w:right w:val="none" w:sz="0" w:space="0" w:color="auto"/>
          </w:divBdr>
        </w:div>
        <w:div w:id="318926832">
          <w:marLeft w:val="0"/>
          <w:marRight w:val="0"/>
          <w:marTop w:val="0"/>
          <w:marBottom w:val="0"/>
          <w:divBdr>
            <w:top w:val="none" w:sz="0" w:space="0" w:color="auto"/>
            <w:left w:val="none" w:sz="0" w:space="0" w:color="auto"/>
            <w:bottom w:val="none" w:sz="0" w:space="0" w:color="auto"/>
            <w:right w:val="none" w:sz="0" w:space="0" w:color="auto"/>
          </w:divBdr>
        </w:div>
        <w:div w:id="318926833">
          <w:marLeft w:val="0"/>
          <w:marRight w:val="0"/>
          <w:marTop w:val="0"/>
          <w:marBottom w:val="0"/>
          <w:divBdr>
            <w:top w:val="none" w:sz="0" w:space="0" w:color="auto"/>
            <w:left w:val="none" w:sz="0" w:space="0" w:color="auto"/>
            <w:bottom w:val="none" w:sz="0" w:space="0" w:color="auto"/>
            <w:right w:val="none" w:sz="0" w:space="0" w:color="auto"/>
          </w:divBdr>
        </w:div>
        <w:div w:id="318926836">
          <w:marLeft w:val="0"/>
          <w:marRight w:val="0"/>
          <w:marTop w:val="0"/>
          <w:marBottom w:val="0"/>
          <w:divBdr>
            <w:top w:val="none" w:sz="0" w:space="0" w:color="auto"/>
            <w:left w:val="none" w:sz="0" w:space="0" w:color="auto"/>
            <w:bottom w:val="none" w:sz="0" w:space="0" w:color="auto"/>
            <w:right w:val="none" w:sz="0" w:space="0" w:color="auto"/>
          </w:divBdr>
        </w:div>
        <w:div w:id="318926838">
          <w:marLeft w:val="0"/>
          <w:marRight w:val="0"/>
          <w:marTop w:val="0"/>
          <w:marBottom w:val="0"/>
          <w:divBdr>
            <w:top w:val="none" w:sz="0" w:space="0" w:color="auto"/>
            <w:left w:val="none" w:sz="0" w:space="0" w:color="auto"/>
            <w:bottom w:val="none" w:sz="0" w:space="0" w:color="auto"/>
            <w:right w:val="none" w:sz="0" w:space="0" w:color="auto"/>
          </w:divBdr>
        </w:div>
        <w:div w:id="318926840">
          <w:marLeft w:val="0"/>
          <w:marRight w:val="0"/>
          <w:marTop w:val="0"/>
          <w:marBottom w:val="0"/>
          <w:divBdr>
            <w:top w:val="none" w:sz="0" w:space="0" w:color="auto"/>
            <w:left w:val="none" w:sz="0" w:space="0" w:color="auto"/>
            <w:bottom w:val="none" w:sz="0" w:space="0" w:color="auto"/>
            <w:right w:val="none" w:sz="0" w:space="0" w:color="auto"/>
          </w:divBdr>
        </w:div>
        <w:div w:id="318926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4711</Words>
  <Characters>26857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2024-05-02T12:10:00Z</dcterms:created>
  <dcterms:modified xsi:type="dcterms:W3CDTF">2024-05-02T12:10:00Z</dcterms:modified>
</cp:coreProperties>
</file>